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7B" w:rsidRPr="00F9537B" w:rsidRDefault="00F9537B" w:rsidP="00F9537B">
      <w:r w:rsidRPr="00F9537B">
        <w:t>07.10.2019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924"/>
        <w:gridCol w:w="1869"/>
      </w:tblGrid>
      <w:tr w:rsidR="00F9537B" w:rsidRPr="00F9537B" w:rsidTr="00BD5A9A">
        <w:trPr>
          <w:trHeight w:val="77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37B" w:rsidRPr="00F9537B" w:rsidRDefault="00F9537B" w:rsidP="00F9537B">
            <w:r w:rsidRPr="00F9537B">
              <w:rPr>
                <w:b/>
                <w:bCs/>
              </w:rPr>
              <w:t>№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37B" w:rsidRPr="00F9537B" w:rsidRDefault="00F9537B" w:rsidP="00F9537B">
            <w:r w:rsidRPr="00F9537B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37B" w:rsidRPr="00F9537B" w:rsidRDefault="00F9537B" w:rsidP="00F9537B">
            <w:r w:rsidRPr="00F9537B">
              <w:rPr>
                <w:b/>
                <w:bCs/>
              </w:rPr>
              <w:t>Член  на ОИК</w:t>
            </w:r>
          </w:p>
          <w:p w:rsidR="00F9537B" w:rsidRPr="00F9537B" w:rsidRDefault="00F9537B" w:rsidP="00F9537B">
            <w:r w:rsidRPr="00F9537B">
              <w:rPr>
                <w:b/>
                <w:bCs/>
              </w:rPr>
              <w:t>докладчик</w:t>
            </w:r>
          </w:p>
        </w:tc>
      </w:tr>
      <w:tr w:rsidR="00F9537B" w:rsidRPr="00F9537B" w:rsidTr="00BD5A9A">
        <w:trPr>
          <w:trHeight w:val="121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37B" w:rsidRPr="00F9537B" w:rsidRDefault="00F9537B" w:rsidP="00F9537B">
            <w:r w:rsidRPr="00F9537B">
              <w:t>1.        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37B" w:rsidRPr="00F9537B" w:rsidRDefault="00F9537B" w:rsidP="00F9537B">
            <w:r w:rsidRPr="00F9537B">
              <w:t>Проект на решение относно Упълномощаване на двама членове на ОИК да представляват ОИК Дългопол пред „Демакс“ АД и областна администрация Варна, като приемат хартиените бюлетини и подпишат приемо-предавателния протокол.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37B" w:rsidRPr="00F9537B" w:rsidRDefault="00F9537B" w:rsidP="00F9537B">
            <w:r w:rsidRPr="00F9537B">
              <w:t>Председателя</w:t>
            </w:r>
          </w:p>
        </w:tc>
      </w:tr>
      <w:tr w:rsidR="00F9537B" w:rsidRPr="00F9537B" w:rsidTr="00BD5A9A">
        <w:trPr>
          <w:trHeight w:val="121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37B" w:rsidRPr="00F9537B" w:rsidRDefault="00F9537B" w:rsidP="00F9537B">
            <w:r w:rsidRPr="00F9537B">
              <w:t>2.      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37B" w:rsidRPr="00F9537B" w:rsidRDefault="00F9537B" w:rsidP="00F9537B">
            <w:r>
              <w:t>Разглеждане на образците на  протоколите за резултатите от изборите за кмет на община, кметове на кметства и на общински съветници на 27 октомври 2019г. на СИК и ОИК.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37B" w:rsidRPr="00F9537B" w:rsidRDefault="00F9537B" w:rsidP="00F9537B">
            <w:r w:rsidRPr="00F9537B">
              <w:t>Председателя</w:t>
            </w:r>
          </w:p>
        </w:tc>
      </w:tr>
      <w:tr w:rsidR="00F9537B" w:rsidRPr="00F9537B" w:rsidTr="00BD5A9A">
        <w:trPr>
          <w:trHeight w:val="8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37B" w:rsidRPr="00F9537B" w:rsidRDefault="00F9537B" w:rsidP="00F9537B">
            <w:r w:rsidRPr="00F9537B">
              <w:t>3.  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37B" w:rsidRPr="00F9537B" w:rsidRDefault="00F9537B" w:rsidP="00F9537B">
            <w:r w:rsidRPr="00F9537B">
              <w:t>Разни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37B" w:rsidRPr="00F9537B" w:rsidRDefault="00F9537B" w:rsidP="00F9537B">
            <w:r w:rsidRPr="00F9537B">
              <w:t>Председателя</w:t>
            </w:r>
          </w:p>
        </w:tc>
      </w:tr>
    </w:tbl>
    <w:p w:rsidR="004B255B" w:rsidRDefault="004B255B"/>
    <w:sectPr w:rsidR="004B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1"/>
    <w:rsid w:val="004B255B"/>
    <w:rsid w:val="00772D41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2BDCFC-1AEF-44D2-9F11-E9AEF3C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2019-10-08T12:03:00Z</dcterms:created>
  <dcterms:modified xsi:type="dcterms:W3CDTF">2019-10-08T12:05:00Z</dcterms:modified>
</cp:coreProperties>
</file>