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D1" w:rsidRDefault="001047D1" w:rsidP="00104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- ДЪЛГОПОЛ</w:t>
      </w:r>
    </w:p>
    <w:p w:rsidR="001047D1" w:rsidRDefault="001047D1" w:rsidP="001047D1">
      <w:pPr>
        <w:jc w:val="center"/>
        <w:rPr>
          <w:b/>
        </w:rPr>
      </w:pPr>
      <w:r>
        <w:rPr>
          <w:b/>
        </w:rPr>
        <w:t>ПРОТОКОЛ № 11</w:t>
      </w:r>
    </w:p>
    <w:p w:rsidR="001047D1" w:rsidRDefault="001047D1" w:rsidP="001047D1">
      <w:pPr>
        <w:jc w:val="center"/>
      </w:pPr>
      <w:r>
        <w:t>12</w:t>
      </w:r>
      <w:r>
        <w:t>.10.2019 г.</w:t>
      </w:r>
    </w:p>
    <w:p w:rsidR="001047D1" w:rsidRDefault="001047D1" w:rsidP="001047D1">
      <w:pPr>
        <w:jc w:val="center"/>
      </w:pPr>
      <w:r>
        <w:t>Днес, 12.10.2019 г. в 16</w:t>
      </w:r>
      <w:r>
        <w:t>:30  часа се събра комисия в състав: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28"/>
        <w:gridCol w:w="5344"/>
      </w:tblGrid>
      <w:tr w:rsidR="001047D1" w:rsidTr="00BB424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Нелкова Аврамова</w:t>
            </w:r>
          </w:p>
        </w:tc>
      </w:tr>
      <w:tr w:rsidR="001047D1" w:rsidTr="00BB424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ЗАМ.-ПРЕДСЕДАТЕЛ: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Ангелова Борисова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Таня Юлиянова  Христова</w:t>
            </w:r>
          </w:p>
        </w:tc>
      </w:tr>
      <w:tr w:rsidR="001047D1" w:rsidTr="00BB424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1047D1" w:rsidTr="00BB424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СЕКРЕТАР: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Евгения Илиева Русева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1047D1" w:rsidTr="00BB424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ЧЛЕНОВЕ: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Антоанета Димитрова Колева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Боян Михалев Великов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Дора Димитрова Георгиева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Катя Йорданова Минкова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Кръстинка Генова Христова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Пламен Христов Тодоров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Стоянка Великова Драгоева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Фериде Ахмедова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Муталиб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Христо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Светлев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Якимов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1047D1" w:rsidRDefault="001047D1" w:rsidP="00BB424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1047D1" w:rsidTr="00BB424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D1" w:rsidRDefault="001047D1" w:rsidP="00BB4249">
            <w:pP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D1" w:rsidRDefault="001047D1" w:rsidP="00BB4249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1047D1" w:rsidRDefault="001047D1" w:rsidP="001047D1"/>
    <w:p w:rsidR="001047D1" w:rsidRDefault="001047D1" w:rsidP="001047D1">
      <w:r>
        <w:t>След като председателят на комисията откри заседанието, провери присъствието на членовете и установи, че присъстват 13 члена и има необходимия за вземането на решения кворум.</w:t>
      </w:r>
    </w:p>
    <w:p w:rsidR="001047D1" w:rsidRDefault="001047D1" w:rsidP="001047D1">
      <w:pPr>
        <w:jc w:val="both"/>
        <w:rPr>
          <w:b/>
        </w:rPr>
      </w:pPr>
    </w:p>
    <w:p w:rsidR="001047D1" w:rsidRDefault="001047D1" w:rsidP="001047D1">
      <w:pPr>
        <w:spacing w:line="259" w:lineRule="auto"/>
        <w:jc w:val="both"/>
        <w:rPr>
          <w:lang w:val="en-US"/>
        </w:rPr>
      </w:pPr>
      <w:proofErr w:type="spellStart"/>
      <w:r w:rsidRPr="008730EF">
        <w:rPr>
          <w:lang w:val="en-US"/>
        </w:rPr>
        <w:t>Заседанието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на</w:t>
      </w:r>
      <w:proofErr w:type="spellEnd"/>
      <w:r w:rsidRPr="008730EF">
        <w:rPr>
          <w:lang w:val="en-US"/>
        </w:rPr>
        <w:t xml:space="preserve"> ОИК </w:t>
      </w:r>
      <w:proofErr w:type="spellStart"/>
      <w:r w:rsidRPr="008730EF"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:</w:t>
      </w:r>
    </w:p>
    <w:p w:rsidR="001047D1" w:rsidRDefault="001047D1" w:rsidP="001047D1">
      <w:pPr>
        <w:spacing w:line="259" w:lineRule="auto"/>
        <w:jc w:val="both"/>
        <w:rPr>
          <w:lang w:val="en-US"/>
        </w:rPr>
      </w:pPr>
    </w:p>
    <w:p w:rsidR="001047D1" w:rsidRDefault="001047D1" w:rsidP="001047D1">
      <w:pPr>
        <w:spacing w:line="259" w:lineRule="auto"/>
        <w:jc w:val="both"/>
        <w:rPr>
          <w:lang w:val="en-US"/>
        </w:rPr>
      </w:pPr>
    </w:p>
    <w:p w:rsidR="001047D1" w:rsidRDefault="001047D1" w:rsidP="001047D1">
      <w:pPr>
        <w:spacing w:line="259" w:lineRule="auto"/>
        <w:jc w:val="both"/>
        <w:rPr>
          <w:lang w:val="en-US"/>
        </w:rPr>
      </w:pPr>
    </w:p>
    <w:p w:rsidR="001047D1" w:rsidRDefault="001047D1" w:rsidP="001047D1">
      <w:pPr>
        <w:pStyle w:val="a3"/>
        <w:numPr>
          <w:ilvl w:val="0"/>
          <w:numId w:val="1"/>
        </w:numPr>
        <w:spacing w:line="259" w:lineRule="auto"/>
        <w:jc w:val="both"/>
      </w:pPr>
      <w:r>
        <w:t>Освобождаване на член на ОИК, който да представлява</w:t>
      </w:r>
      <w:r w:rsidRPr="004D7937">
        <w:t xml:space="preserve"> ОИК Дългопол пред „Демакс“ АД и областна а</w:t>
      </w:r>
      <w:r>
        <w:t>дминистрация Варна, за приемане на хартиените бюлетини и подписване на</w:t>
      </w:r>
      <w:r w:rsidRPr="004D7937">
        <w:t xml:space="preserve"> приемо-предавателния протокол.</w:t>
      </w:r>
    </w:p>
    <w:p w:rsidR="001047D1" w:rsidRDefault="001047D1" w:rsidP="001047D1">
      <w:pPr>
        <w:pStyle w:val="a3"/>
        <w:numPr>
          <w:ilvl w:val="0"/>
          <w:numId w:val="1"/>
        </w:numPr>
        <w:spacing w:line="259" w:lineRule="auto"/>
        <w:jc w:val="both"/>
        <w:rPr>
          <w:lang w:val="en-US"/>
        </w:rPr>
      </w:pPr>
      <w:r w:rsidRPr="00DA04AF">
        <w:t xml:space="preserve">  </w:t>
      </w:r>
      <w:r>
        <w:t>О</w:t>
      </w:r>
      <w:r w:rsidRPr="00DA04AF">
        <w:rPr>
          <w:rFonts w:cs="Helvetica"/>
          <w:shd w:val="clear" w:color="auto" w:fill="FFFFFF"/>
        </w:rPr>
        <w:t>пределяне броя на ПСИК на територията на община</w:t>
      </w:r>
      <w:r w:rsidRPr="00DA04AF">
        <w:rPr>
          <w:rFonts w:cs="Helvetica"/>
          <w:shd w:val="clear" w:color="auto" w:fill="FFFFFF"/>
          <w:lang w:val="en-US"/>
        </w:rPr>
        <w:t xml:space="preserve"> </w:t>
      </w:r>
      <w:r w:rsidRPr="00DA04AF">
        <w:t>Дългопол</w:t>
      </w:r>
      <w:r>
        <w:rPr>
          <w:lang w:val="en-US"/>
        </w:rPr>
        <w:t>.</w:t>
      </w:r>
    </w:p>
    <w:p w:rsidR="001047D1" w:rsidRDefault="001047D1" w:rsidP="001047D1">
      <w:pPr>
        <w:pStyle w:val="a3"/>
        <w:numPr>
          <w:ilvl w:val="0"/>
          <w:numId w:val="1"/>
        </w:numPr>
        <w:spacing w:line="259" w:lineRule="auto"/>
        <w:jc w:val="both"/>
        <w:rPr>
          <w:lang w:val="en-US"/>
        </w:rPr>
      </w:pPr>
      <w:r>
        <w:t>О</w:t>
      </w:r>
      <w:r w:rsidRPr="00DA04AF">
        <w:rPr>
          <w:rFonts w:cs="Helvetica"/>
          <w:shd w:val="clear" w:color="auto" w:fill="FFFFFF"/>
        </w:rPr>
        <w:t xml:space="preserve">пределяне броя </w:t>
      </w:r>
      <w:r>
        <w:rPr>
          <w:rFonts w:cs="Helvetica"/>
          <w:shd w:val="clear" w:color="auto" w:fill="FFFFFF"/>
        </w:rPr>
        <w:t xml:space="preserve">членовете </w:t>
      </w:r>
      <w:r w:rsidRPr="00DA04AF">
        <w:rPr>
          <w:rFonts w:cs="Helvetica"/>
          <w:shd w:val="clear" w:color="auto" w:fill="FFFFFF"/>
        </w:rPr>
        <w:t>на ПСИК на територията на община</w:t>
      </w:r>
      <w:r w:rsidRPr="00DA04AF">
        <w:rPr>
          <w:rFonts w:cs="Helvetica"/>
          <w:shd w:val="clear" w:color="auto" w:fill="FFFFFF"/>
          <w:lang w:val="en-US"/>
        </w:rPr>
        <w:t xml:space="preserve"> </w:t>
      </w:r>
      <w:r w:rsidRPr="00DA04AF">
        <w:t>Дългопол</w:t>
      </w:r>
      <w:r>
        <w:rPr>
          <w:lang w:val="en-US"/>
        </w:rPr>
        <w:t>.</w:t>
      </w:r>
    </w:p>
    <w:p w:rsidR="001047D1" w:rsidRPr="001047D1" w:rsidRDefault="001047D1" w:rsidP="001047D1">
      <w:pPr>
        <w:pStyle w:val="a3"/>
        <w:numPr>
          <w:ilvl w:val="0"/>
          <w:numId w:val="1"/>
        </w:numPr>
        <w:spacing w:line="259" w:lineRule="auto"/>
        <w:jc w:val="both"/>
        <w:rPr>
          <w:lang w:val="en-US"/>
        </w:rPr>
      </w:pPr>
      <w:r>
        <w:t>Разни.</w:t>
      </w:r>
    </w:p>
    <w:p w:rsidR="001047D1" w:rsidRDefault="001047D1" w:rsidP="001047D1">
      <w:pPr>
        <w:pStyle w:val="a3"/>
        <w:spacing w:line="259" w:lineRule="auto"/>
        <w:jc w:val="both"/>
      </w:pPr>
    </w:p>
    <w:p w:rsidR="001047D1" w:rsidRDefault="001047D1" w:rsidP="001047D1">
      <w:pPr>
        <w:pStyle w:val="a3"/>
        <w:spacing w:line="259" w:lineRule="auto"/>
        <w:jc w:val="both"/>
        <w:rPr>
          <w:lang w:val="en-US"/>
        </w:rPr>
      </w:pPr>
    </w:p>
    <w:p w:rsidR="001047D1" w:rsidRPr="007826AC" w:rsidRDefault="001047D1" w:rsidP="001047D1">
      <w:pPr>
        <w:spacing w:line="259" w:lineRule="auto"/>
        <w:jc w:val="both"/>
        <w:rPr>
          <w:sz w:val="23"/>
          <w:szCs w:val="23"/>
        </w:rPr>
      </w:pPr>
      <w:r w:rsidRPr="007826AC">
        <w:rPr>
          <w:sz w:val="23"/>
          <w:szCs w:val="23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047D1" w:rsidRPr="007826AC" w:rsidRDefault="001047D1" w:rsidP="001047D1">
      <w:pPr>
        <w:spacing w:line="259" w:lineRule="auto"/>
        <w:jc w:val="right"/>
      </w:pPr>
      <w:r w:rsidRPr="007826AC">
        <w:t>ЗА – 13 гласа</w:t>
      </w:r>
    </w:p>
    <w:p w:rsidR="001047D1" w:rsidRPr="007826AC" w:rsidRDefault="001047D1" w:rsidP="001047D1">
      <w:pPr>
        <w:spacing w:line="259" w:lineRule="auto"/>
        <w:jc w:val="right"/>
      </w:pPr>
      <w:r w:rsidRPr="007826AC">
        <w:t>Против – 0 гласа</w:t>
      </w:r>
    </w:p>
    <w:p w:rsidR="001047D1" w:rsidRPr="007826AC" w:rsidRDefault="001047D1" w:rsidP="001047D1">
      <w:pPr>
        <w:spacing w:line="259" w:lineRule="auto"/>
        <w:jc w:val="right"/>
      </w:pPr>
      <w:r w:rsidRPr="007826AC">
        <w:t>Особено мнение – няма</w:t>
      </w:r>
    </w:p>
    <w:p w:rsidR="001047D1" w:rsidRPr="007826AC" w:rsidRDefault="001047D1" w:rsidP="001047D1">
      <w:pPr>
        <w:spacing w:line="259" w:lineRule="auto"/>
        <w:jc w:val="right"/>
      </w:pPr>
    </w:p>
    <w:p w:rsidR="001047D1" w:rsidRPr="007826AC" w:rsidRDefault="001047D1" w:rsidP="001047D1">
      <w:pPr>
        <w:spacing w:line="259" w:lineRule="auto"/>
      </w:pPr>
    </w:p>
    <w:p w:rsidR="001047D1" w:rsidRPr="007826AC" w:rsidRDefault="001047D1" w:rsidP="001047D1">
      <w:pPr>
        <w:spacing w:line="259" w:lineRule="auto"/>
        <w:rPr>
          <w:sz w:val="23"/>
          <w:szCs w:val="23"/>
        </w:rPr>
      </w:pPr>
      <w:r w:rsidRPr="007826AC">
        <w:rPr>
          <w:sz w:val="23"/>
          <w:szCs w:val="23"/>
        </w:rPr>
        <w:t>Дневният ред се прие с единодушие от присъстващите членове на Общинска избирателна комисия – Дългопол.</w:t>
      </w:r>
    </w:p>
    <w:p w:rsidR="001047D1" w:rsidRDefault="001047D1" w:rsidP="001047D1">
      <w:pPr>
        <w:spacing w:line="259" w:lineRule="auto"/>
        <w:rPr>
          <w:lang w:val="en-US"/>
        </w:rPr>
      </w:pPr>
    </w:p>
    <w:p w:rsidR="001047D1" w:rsidRDefault="001047D1" w:rsidP="001047D1">
      <w:pPr>
        <w:spacing w:line="259" w:lineRule="auto"/>
        <w:jc w:val="both"/>
        <w:rPr>
          <w:lang w:val="en-US"/>
        </w:rPr>
      </w:pPr>
    </w:p>
    <w:p w:rsidR="001047D1" w:rsidRDefault="001047D1" w:rsidP="001047D1">
      <w:pPr>
        <w:spacing w:line="259" w:lineRule="auto"/>
        <w:jc w:val="both"/>
        <w:rPr>
          <w:lang w:val="en-US"/>
        </w:rPr>
      </w:pPr>
    </w:p>
    <w:p w:rsidR="001047D1" w:rsidRDefault="001047D1" w:rsidP="001047D1">
      <w:pPr>
        <w:ind w:left="360"/>
      </w:pPr>
      <w:r>
        <w:t>По т.1 комисията на ОИК реши:</w:t>
      </w:r>
    </w:p>
    <w:p w:rsidR="001047D1" w:rsidRPr="001047D1" w:rsidRDefault="001047D1" w:rsidP="001047D1">
      <w:pPr>
        <w:spacing w:line="259" w:lineRule="auto"/>
      </w:pPr>
      <w:r w:rsidRPr="001047D1">
        <w:t>ОТНОСНО:  Освобождаване на член на ОИК, който да представлява ОИК Дългопол пред „Демакс“ АД и областна администрация Варна, за приемане на хартиените бюлетини и подписване на приемо-предавателния протокол.</w:t>
      </w:r>
    </w:p>
    <w:p w:rsidR="001047D1" w:rsidRPr="001047D1" w:rsidRDefault="001047D1" w:rsidP="001047D1">
      <w:pPr>
        <w:spacing w:line="259" w:lineRule="auto"/>
        <w:rPr>
          <w:lang w:val="en-US"/>
        </w:rPr>
      </w:pPr>
    </w:p>
    <w:p w:rsidR="001047D1" w:rsidRPr="001047D1" w:rsidRDefault="001047D1" w:rsidP="001047D1">
      <w:pPr>
        <w:spacing w:line="259" w:lineRule="auto"/>
      </w:pPr>
      <w:r w:rsidRPr="001047D1">
        <w:t>На основание чл.87 ал.1 т.6 от ИК и във връзка с писмо с изх. №249/07.10.2019г. на „Демакс“ АД Общинска администрация ОИК – Дългопол</w:t>
      </w:r>
    </w:p>
    <w:p w:rsidR="001047D1" w:rsidRPr="001047D1" w:rsidRDefault="001047D1" w:rsidP="001047D1">
      <w:pPr>
        <w:spacing w:line="259" w:lineRule="auto"/>
        <w:rPr>
          <w:b/>
          <w:bCs/>
        </w:rPr>
      </w:pPr>
      <w:r w:rsidRPr="001047D1">
        <w:rPr>
          <w:b/>
          <w:bCs/>
        </w:rPr>
        <w:t>РЕШИ:</w:t>
      </w:r>
    </w:p>
    <w:p w:rsidR="001047D1" w:rsidRPr="001047D1" w:rsidRDefault="001047D1" w:rsidP="001047D1">
      <w:pPr>
        <w:numPr>
          <w:ilvl w:val="0"/>
          <w:numId w:val="2"/>
        </w:numPr>
        <w:spacing w:line="259" w:lineRule="auto"/>
        <w:rPr>
          <w:bCs/>
        </w:rPr>
      </w:pPr>
      <w:r w:rsidRPr="001047D1">
        <w:rPr>
          <w:bCs/>
        </w:rPr>
        <w:t xml:space="preserve">Освобождава Христо </w:t>
      </w:r>
      <w:proofErr w:type="spellStart"/>
      <w:r w:rsidRPr="001047D1">
        <w:rPr>
          <w:bCs/>
        </w:rPr>
        <w:t>Светлев</w:t>
      </w:r>
      <w:proofErr w:type="spellEnd"/>
      <w:r w:rsidRPr="001047D1">
        <w:rPr>
          <w:bCs/>
        </w:rPr>
        <w:t xml:space="preserve"> Якимов ЕГН </w:t>
      </w:r>
      <w:r w:rsidRPr="001047D1">
        <w:rPr>
          <w:bCs/>
          <w:lang w:val="en-US"/>
        </w:rPr>
        <w:t>************</w:t>
      </w:r>
    </w:p>
    <w:p w:rsidR="001047D1" w:rsidRPr="001047D1" w:rsidRDefault="001047D1" w:rsidP="001047D1">
      <w:pPr>
        <w:numPr>
          <w:ilvl w:val="0"/>
          <w:numId w:val="2"/>
        </w:numPr>
        <w:spacing w:line="259" w:lineRule="auto"/>
        <w:rPr>
          <w:bCs/>
        </w:rPr>
      </w:pPr>
      <w:r w:rsidRPr="001047D1">
        <w:rPr>
          <w:bCs/>
        </w:rPr>
        <w:t xml:space="preserve">Избира Таня Юлиянова Христова ЕГН </w:t>
      </w:r>
      <w:r w:rsidRPr="001047D1">
        <w:rPr>
          <w:bCs/>
          <w:lang w:val="en-US"/>
        </w:rPr>
        <w:t>************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>да представлява ОИК Дългопол пред „Демакс“ АД и областна администрация Варна, като приема хартиените бюлетини и подпише приемо-предавателния протокол.</w:t>
      </w:r>
    </w:p>
    <w:p w:rsidR="001047D1" w:rsidRPr="001047D1" w:rsidRDefault="001047D1" w:rsidP="001047D1">
      <w:pPr>
        <w:spacing w:line="259" w:lineRule="auto"/>
      </w:pPr>
    </w:p>
    <w:p w:rsidR="001047D1" w:rsidRPr="001047D1" w:rsidRDefault="001047D1" w:rsidP="001047D1">
      <w:pPr>
        <w:spacing w:line="259" w:lineRule="auto"/>
      </w:pPr>
    </w:p>
    <w:p w:rsidR="001047D1" w:rsidRPr="001047D1" w:rsidRDefault="001047D1" w:rsidP="001047D1">
      <w:pPr>
        <w:spacing w:line="259" w:lineRule="auto"/>
      </w:pPr>
      <w:r w:rsidRPr="001047D1">
        <w:t>Решението подлежи на оспорване в тридневен срок от обявяването му по реда на чл.88 от ИК.</w:t>
      </w:r>
    </w:p>
    <w:p w:rsidR="001047D1" w:rsidRPr="001047D1" w:rsidRDefault="001047D1" w:rsidP="001047D1">
      <w:pPr>
        <w:pStyle w:val="a3"/>
        <w:spacing w:line="259" w:lineRule="auto"/>
        <w:jc w:val="both"/>
        <w:rPr>
          <w:lang w:val="en-US"/>
        </w:rPr>
      </w:pPr>
    </w:p>
    <w:p w:rsidR="001047D1" w:rsidRPr="001047D1" w:rsidRDefault="001047D1" w:rsidP="001047D1">
      <w:pPr>
        <w:spacing w:line="254" w:lineRule="auto"/>
        <w:rPr>
          <w:lang w:val="en-US"/>
        </w:rPr>
      </w:pPr>
    </w:p>
    <w:p w:rsidR="001047D1" w:rsidRPr="001047D1" w:rsidRDefault="001047D1" w:rsidP="001047D1">
      <w:pPr>
        <w:spacing w:line="259" w:lineRule="auto"/>
        <w:jc w:val="right"/>
      </w:pPr>
      <w:r>
        <w:t xml:space="preserve">ЗА – 13 </w:t>
      </w:r>
      <w:r w:rsidRPr="001047D1">
        <w:t>гласа</w:t>
      </w:r>
    </w:p>
    <w:p w:rsidR="001047D1" w:rsidRPr="001047D1" w:rsidRDefault="001047D1" w:rsidP="001047D1">
      <w:pPr>
        <w:spacing w:line="259" w:lineRule="auto"/>
        <w:jc w:val="right"/>
      </w:pPr>
      <w:r w:rsidRPr="001047D1">
        <w:t>Против – 0 гласа</w:t>
      </w:r>
    </w:p>
    <w:p w:rsidR="001047D1" w:rsidRDefault="001047D1" w:rsidP="001047D1">
      <w:pPr>
        <w:spacing w:line="259" w:lineRule="auto"/>
        <w:jc w:val="right"/>
      </w:pPr>
      <w:r w:rsidRPr="001047D1">
        <w:t>Особено мнение – няма</w:t>
      </w:r>
    </w:p>
    <w:p w:rsidR="001047D1" w:rsidRDefault="001047D1" w:rsidP="001047D1">
      <w:pPr>
        <w:spacing w:line="259" w:lineRule="auto"/>
        <w:jc w:val="right"/>
      </w:pPr>
    </w:p>
    <w:p w:rsidR="001047D1" w:rsidRDefault="001047D1" w:rsidP="001047D1">
      <w:pPr>
        <w:ind w:left="360"/>
      </w:pPr>
      <w:r>
        <w:t>По т.2</w:t>
      </w:r>
      <w:r>
        <w:t xml:space="preserve"> комисията на ОИК реши:</w:t>
      </w:r>
    </w:p>
    <w:p w:rsidR="001047D1" w:rsidRDefault="001047D1" w:rsidP="001047D1">
      <w:pPr>
        <w:ind w:left="360"/>
      </w:pPr>
    </w:p>
    <w:p w:rsidR="001047D1" w:rsidRPr="001047D1" w:rsidRDefault="001047D1" w:rsidP="001047D1">
      <w:pPr>
        <w:spacing w:line="259" w:lineRule="auto"/>
      </w:pPr>
      <w:r w:rsidRPr="001047D1">
        <w:t>ОТНОСНО:  О</w:t>
      </w:r>
      <w:r w:rsidRPr="001047D1">
        <w:rPr>
          <w:rFonts w:cs="Helvetica"/>
          <w:shd w:val="clear" w:color="auto" w:fill="FFFFFF"/>
        </w:rPr>
        <w:t>пределяне броя на ПСИК на територията на община</w:t>
      </w:r>
      <w:r w:rsidRPr="001047D1">
        <w:rPr>
          <w:rFonts w:cs="Helvetica"/>
          <w:shd w:val="clear" w:color="auto" w:fill="FFFFFF"/>
          <w:lang w:val="en-US"/>
        </w:rPr>
        <w:t xml:space="preserve"> </w:t>
      </w:r>
      <w:r w:rsidRPr="001047D1">
        <w:t xml:space="preserve">Дългопол </w:t>
      </w:r>
    </w:p>
    <w:p w:rsidR="001047D1" w:rsidRPr="001047D1" w:rsidRDefault="001047D1" w:rsidP="001047D1">
      <w:pPr>
        <w:spacing w:line="259" w:lineRule="auto"/>
        <w:rPr>
          <w:lang w:val="en-US"/>
        </w:rPr>
      </w:pPr>
    </w:p>
    <w:p w:rsidR="001047D1" w:rsidRPr="001047D1" w:rsidRDefault="001047D1" w:rsidP="001047D1">
      <w:pPr>
        <w:spacing w:line="259" w:lineRule="auto"/>
      </w:pPr>
      <w:r w:rsidRPr="001047D1">
        <w:t>С вх.№15/11.10.2019 г. е постъпило писмо от общинска администрация Дългопол, относно броя на подадените заявления за гласуване с подвижна избирателна кутия на територията на община Дългопол. Предвид броя на постъпилите заявления и разпределението им по населените места, ОИК Дългопол прие следното решение</w:t>
      </w:r>
    </w:p>
    <w:p w:rsidR="001047D1" w:rsidRPr="001047D1" w:rsidRDefault="001047D1" w:rsidP="001047D1">
      <w:pPr>
        <w:spacing w:line="259" w:lineRule="auto"/>
        <w:rPr>
          <w:b/>
          <w:bCs/>
        </w:rPr>
      </w:pPr>
      <w:r w:rsidRPr="001047D1">
        <w:rPr>
          <w:b/>
          <w:bCs/>
        </w:rPr>
        <w:t>РЕШИ: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>На основание чл.87 ал.1, т. 1 от ИК и във връзка с Решение №935-МИ/02.09.2019г. на ЦИК,  ОИК Дългопол определя броя на ПСИК на територията на община Дългопол, както следва: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 xml:space="preserve">ПСИК-Дългопол и </w:t>
      </w:r>
      <w:proofErr w:type="spellStart"/>
      <w:r w:rsidRPr="001047D1">
        <w:rPr>
          <w:bCs/>
        </w:rPr>
        <w:t>с.Рояк</w:t>
      </w:r>
      <w:proofErr w:type="spellEnd"/>
      <w:r w:rsidRPr="001047D1">
        <w:rPr>
          <w:bCs/>
        </w:rPr>
        <w:t xml:space="preserve">, с териториален обхват: гр. Дългопол и </w:t>
      </w:r>
      <w:proofErr w:type="spellStart"/>
      <w:r w:rsidRPr="001047D1">
        <w:rPr>
          <w:bCs/>
        </w:rPr>
        <w:t>с.Рояк</w:t>
      </w:r>
      <w:proofErr w:type="spellEnd"/>
      <w:r w:rsidRPr="001047D1">
        <w:rPr>
          <w:bCs/>
        </w:rPr>
        <w:t xml:space="preserve"> 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 xml:space="preserve"> ПСИК-с. Аспарухово, </w:t>
      </w:r>
      <w:proofErr w:type="spellStart"/>
      <w:r w:rsidRPr="001047D1">
        <w:rPr>
          <w:bCs/>
        </w:rPr>
        <w:t>с.Боряна</w:t>
      </w:r>
      <w:proofErr w:type="spellEnd"/>
      <w:r w:rsidRPr="001047D1">
        <w:rPr>
          <w:bCs/>
        </w:rPr>
        <w:t xml:space="preserve"> и </w:t>
      </w:r>
      <w:proofErr w:type="spellStart"/>
      <w:r w:rsidRPr="001047D1">
        <w:rPr>
          <w:bCs/>
        </w:rPr>
        <w:t>с.Комунари</w:t>
      </w:r>
      <w:proofErr w:type="spellEnd"/>
      <w:r w:rsidRPr="001047D1">
        <w:rPr>
          <w:bCs/>
        </w:rPr>
        <w:t xml:space="preserve">, с териториален обхват: с. Аспарухово, </w:t>
      </w:r>
      <w:proofErr w:type="spellStart"/>
      <w:r w:rsidRPr="001047D1">
        <w:rPr>
          <w:bCs/>
        </w:rPr>
        <w:t>с.Боряна</w:t>
      </w:r>
      <w:proofErr w:type="spellEnd"/>
      <w:r w:rsidRPr="001047D1">
        <w:rPr>
          <w:bCs/>
        </w:rPr>
        <w:t xml:space="preserve"> и </w:t>
      </w:r>
      <w:proofErr w:type="spellStart"/>
      <w:r w:rsidRPr="001047D1">
        <w:rPr>
          <w:bCs/>
        </w:rPr>
        <w:t>с.Комунари</w:t>
      </w:r>
      <w:proofErr w:type="spellEnd"/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>ПСИК-с. Цонево, с териториален обхват: с. Цонево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>ПСИК-</w:t>
      </w:r>
      <w:proofErr w:type="spellStart"/>
      <w:r w:rsidRPr="001047D1">
        <w:rPr>
          <w:bCs/>
        </w:rPr>
        <w:t>с.Партизани</w:t>
      </w:r>
      <w:proofErr w:type="spellEnd"/>
      <w:r w:rsidRPr="001047D1">
        <w:rPr>
          <w:bCs/>
        </w:rPr>
        <w:t xml:space="preserve">, </w:t>
      </w:r>
      <w:proofErr w:type="spellStart"/>
      <w:r w:rsidRPr="001047D1">
        <w:rPr>
          <w:bCs/>
        </w:rPr>
        <w:t>с.Медовец</w:t>
      </w:r>
      <w:proofErr w:type="spellEnd"/>
      <w:r w:rsidRPr="001047D1">
        <w:rPr>
          <w:bCs/>
        </w:rPr>
        <w:t xml:space="preserve">, </w:t>
      </w:r>
      <w:proofErr w:type="spellStart"/>
      <w:r w:rsidRPr="001047D1">
        <w:rPr>
          <w:bCs/>
        </w:rPr>
        <w:t>с.Лопушна</w:t>
      </w:r>
      <w:proofErr w:type="spellEnd"/>
      <w:r w:rsidRPr="001047D1">
        <w:rPr>
          <w:bCs/>
        </w:rPr>
        <w:t xml:space="preserve">, с. Медовец с териториален обхват: </w:t>
      </w:r>
      <w:proofErr w:type="spellStart"/>
      <w:r w:rsidRPr="001047D1">
        <w:rPr>
          <w:bCs/>
        </w:rPr>
        <w:t>с.Партизани</w:t>
      </w:r>
      <w:proofErr w:type="spellEnd"/>
      <w:r w:rsidRPr="001047D1">
        <w:rPr>
          <w:bCs/>
        </w:rPr>
        <w:t xml:space="preserve">, </w:t>
      </w:r>
      <w:proofErr w:type="spellStart"/>
      <w:r w:rsidRPr="001047D1">
        <w:rPr>
          <w:bCs/>
        </w:rPr>
        <w:t>с.Медовец</w:t>
      </w:r>
      <w:proofErr w:type="spellEnd"/>
      <w:r w:rsidRPr="001047D1">
        <w:rPr>
          <w:bCs/>
        </w:rPr>
        <w:t xml:space="preserve">, </w:t>
      </w:r>
      <w:proofErr w:type="spellStart"/>
      <w:r w:rsidRPr="001047D1">
        <w:rPr>
          <w:bCs/>
        </w:rPr>
        <w:t>с.Лопушна</w:t>
      </w:r>
      <w:proofErr w:type="spellEnd"/>
      <w:r w:rsidRPr="001047D1">
        <w:rPr>
          <w:bCs/>
        </w:rPr>
        <w:t xml:space="preserve"> и </w:t>
      </w:r>
      <w:proofErr w:type="spellStart"/>
      <w:r w:rsidRPr="001047D1">
        <w:rPr>
          <w:bCs/>
        </w:rPr>
        <w:t>с.Медовец</w:t>
      </w:r>
      <w:proofErr w:type="spellEnd"/>
      <w:r w:rsidRPr="001047D1">
        <w:rPr>
          <w:bCs/>
        </w:rPr>
        <w:t xml:space="preserve">, </w:t>
      </w:r>
    </w:p>
    <w:p w:rsidR="001047D1" w:rsidRDefault="001047D1" w:rsidP="001047D1">
      <w:pPr>
        <w:spacing w:line="259" w:lineRule="auto"/>
      </w:pPr>
      <w:r w:rsidRPr="001047D1">
        <w:t>Решението подлежи на оспорване в тридневен срок от обявяването му по реда на чл.88 от ИК.</w:t>
      </w:r>
    </w:p>
    <w:p w:rsidR="001047D1" w:rsidRDefault="001047D1" w:rsidP="001047D1">
      <w:pPr>
        <w:spacing w:line="259" w:lineRule="auto"/>
      </w:pPr>
    </w:p>
    <w:p w:rsidR="001047D1" w:rsidRDefault="001047D1" w:rsidP="001047D1">
      <w:pPr>
        <w:spacing w:line="259" w:lineRule="auto"/>
      </w:pPr>
    </w:p>
    <w:p w:rsidR="001047D1" w:rsidRPr="001047D1" w:rsidRDefault="001047D1" w:rsidP="001047D1">
      <w:pPr>
        <w:spacing w:line="259" w:lineRule="auto"/>
      </w:pPr>
    </w:p>
    <w:p w:rsidR="001047D1" w:rsidRPr="001047D1" w:rsidRDefault="001047D1" w:rsidP="001047D1">
      <w:pPr>
        <w:spacing w:line="254" w:lineRule="auto"/>
        <w:rPr>
          <w:lang w:val="en-US"/>
        </w:rPr>
      </w:pPr>
    </w:p>
    <w:p w:rsidR="001047D1" w:rsidRPr="001047D1" w:rsidRDefault="001047D1" w:rsidP="001047D1">
      <w:pPr>
        <w:spacing w:line="259" w:lineRule="auto"/>
        <w:jc w:val="right"/>
      </w:pPr>
      <w:r>
        <w:t>ЗА – 13</w:t>
      </w:r>
      <w:r>
        <w:t xml:space="preserve"> </w:t>
      </w:r>
      <w:r w:rsidRPr="001047D1">
        <w:t>гласа</w:t>
      </w:r>
    </w:p>
    <w:p w:rsidR="001047D1" w:rsidRPr="001047D1" w:rsidRDefault="001047D1" w:rsidP="001047D1">
      <w:pPr>
        <w:spacing w:line="259" w:lineRule="auto"/>
        <w:jc w:val="right"/>
      </w:pPr>
      <w:r w:rsidRPr="001047D1">
        <w:t>Против – 0 гласа</w:t>
      </w:r>
    </w:p>
    <w:p w:rsidR="001047D1" w:rsidRDefault="001047D1" w:rsidP="001047D1">
      <w:pPr>
        <w:spacing w:line="259" w:lineRule="auto"/>
        <w:jc w:val="right"/>
      </w:pPr>
      <w:r w:rsidRPr="001047D1">
        <w:t>Особено мнение – няма</w:t>
      </w:r>
    </w:p>
    <w:p w:rsidR="001047D1" w:rsidRDefault="001047D1" w:rsidP="001047D1">
      <w:pPr>
        <w:ind w:left="360"/>
      </w:pPr>
      <w:r>
        <w:t>По т.3</w:t>
      </w:r>
      <w:r>
        <w:t xml:space="preserve"> комисията на ОИК реши:</w:t>
      </w:r>
    </w:p>
    <w:p w:rsidR="001047D1" w:rsidRDefault="001047D1" w:rsidP="001047D1">
      <w:pPr>
        <w:ind w:left="360"/>
      </w:pPr>
    </w:p>
    <w:p w:rsidR="001047D1" w:rsidRPr="001047D1" w:rsidRDefault="001047D1" w:rsidP="001047D1">
      <w:pPr>
        <w:spacing w:line="259" w:lineRule="auto"/>
      </w:pPr>
      <w:r w:rsidRPr="001047D1">
        <w:t>ОТНОСНО:  О</w:t>
      </w:r>
      <w:r w:rsidRPr="001047D1">
        <w:rPr>
          <w:rFonts w:cs="Helvetica"/>
          <w:shd w:val="clear" w:color="auto" w:fill="FFFFFF"/>
        </w:rPr>
        <w:t>пределяне броя членовете на ПСИК на територията на община</w:t>
      </w:r>
      <w:r w:rsidRPr="001047D1">
        <w:rPr>
          <w:rFonts w:cs="Helvetica"/>
          <w:shd w:val="clear" w:color="auto" w:fill="FFFFFF"/>
          <w:lang w:val="en-US"/>
        </w:rPr>
        <w:t xml:space="preserve"> </w:t>
      </w:r>
      <w:r w:rsidRPr="001047D1">
        <w:t xml:space="preserve">Дългопол 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>На основание чл. 87, ал.1 т.1 от ИК, във връзка с чл.92, ал.4 ИК и  решение № 1029 - МИ/10.09.2019 г. т.2, изр.1 на Централната избирателна комисия,  ОИК – Дългопол,</w:t>
      </w:r>
    </w:p>
    <w:p w:rsidR="001047D1" w:rsidRPr="001047D1" w:rsidRDefault="001047D1" w:rsidP="001047D1">
      <w:pPr>
        <w:spacing w:line="259" w:lineRule="auto"/>
        <w:rPr>
          <w:b/>
          <w:bCs/>
        </w:rPr>
      </w:pPr>
      <w:r w:rsidRPr="001047D1">
        <w:rPr>
          <w:b/>
          <w:bCs/>
        </w:rPr>
        <w:t>РЕШИ: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>Определя броя на членовете на ПСИК, както следва: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 xml:space="preserve">ПСИК-Дългопол и </w:t>
      </w:r>
      <w:proofErr w:type="spellStart"/>
      <w:r w:rsidRPr="001047D1">
        <w:rPr>
          <w:bCs/>
        </w:rPr>
        <w:t>с.Рояк</w:t>
      </w:r>
      <w:proofErr w:type="spellEnd"/>
      <w:r w:rsidRPr="001047D1">
        <w:rPr>
          <w:bCs/>
        </w:rPr>
        <w:t xml:space="preserve">, с териториален обхват: гр. Дългопол и </w:t>
      </w:r>
      <w:proofErr w:type="spellStart"/>
      <w:r w:rsidRPr="001047D1">
        <w:rPr>
          <w:bCs/>
        </w:rPr>
        <w:t>с.Рояк</w:t>
      </w:r>
      <w:proofErr w:type="spellEnd"/>
      <w:r w:rsidRPr="001047D1">
        <w:rPr>
          <w:bCs/>
        </w:rPr>
        <w:t xml:space="preserve"> -5 членове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 xml:space="preserve"> ПСИК-с. Аспарухово, </w:t>
      </w:r>
      <w:proofErr w:type="spellStart"/>
      <w:r w:rsidRPr="001047D1">
        <w:rPr>
          <w:bCs/>
        </w:rPr>
        <w:t>с.Боряна</w:t>
      </w:r>
      <w:proofErr w:type="spellEnd"/>
      <w:r w:rsidRPr="001047D1">
        <w:rPr>
          <w:bCs/>
        </w:rPr>
        <w:t xml:space="preserve"> и </w:t>
      </w:r>
      <w:proofErr w:type="spellStart"/>
      <w:r w:rsidRPr="001047D1">
        <w:rPr>
          <w:bCs/>
        </w:rPr>
        <w:t>с.Комунари</w:t>
      </w:r>
      <w:proofErr w:type="spellEnd"/>
      <w:r w:rsidRPr="001047D1">
        <w:rPr>
          <w:bCs/>
        </w:rPr>
        <w:t xml:space="preserve">, с териториален обхват: с. Аспарухово, </w:t>
      </w:r>
      <w:proofErr w:type="spellStart"/>
      <w:r w:rsidRPr="001047D1">
        <w:rPr>
          <w:bCs/>
        </w:rPr>
        <w:t>с.Боряна</w:t>
      </w:r>
      <w:proofErr w:type="spellEnd"/>
      <w:r w:rsidRPr="001047D1">
        <w:rPr>
          <w:bCs/>
        </w:rPr>
        <w:t xml:space="preserve"> и </w:t>
      </w:r>
      <w:proofErr w:type="spellStart"/>
      <w:r w:rsidRPr="001047D1">
        <w:rPr>
          <w:bCs/>
        </w:rPr>
        <w:t>с.Комунари</w:t>
      </w:r>
      <w:proofErr w:type="spellEnd"/>
      <w:r w:rsidRPr="001047D1">
        <w:rPr>
          <w:bCs/>
        </w:rPr>
        <w:t xml:space="preserve"> – 5 членове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>ПСИК-с. Цонево, с териториален обхват: с. Цонево – 5 членове</w:t>
      </w:r>
    </w:p>
    <w:p w:rsidR="001047D1" w:rsidRPr="001047D1" w:rsidRDefault="001047D1" w:rsidP="001047D1">
      <w:pPr>
        <w:spacing w:line="259" w:lineRule="auto"/>
        <w:rPr>
          <w:bCs/>
        </w:rPr>
      </w:pPr>
      <w:r w:rsidRPr="001047D1">
        <w:rPr>
          <w:bCs/>
        </w:rPr>
        <w:t>ПСИК-</w:t>
      </w:r>
      <w:proofErr w:type="spellStart"/>
      <w:r w:rsidRPr="001047D1">
        <w:rPr>
          <w:bCs/>
        </w:rPr>
        <w:t>с.Партизани</w:t>
      </w:r>
      <w:proofErr w:type="spellEnd"/>
      <w:r w:rsidRPr="001047D1">
        <w:rPr>
          <w:bCs/>
        </w:rPr>
        <w:t xml:space="preserve">, </w:t>
      </w:r>
      <w:proofErr w:type="spellStart"/>
      <w:r w:rsidRPr="001047D1">
        <w:rPr>
          <w:bCs/>
        </w:rPr>
        <w:t>с.Медовец</w:t>
      </w:r>
      <w:proofErr w:type="spellEnd"/>
      <w:r w:rsidRPr="001047D1">
        <w:rPr>
          <w:bCs/>
        </w:rPr>
        <w:t xml:space="preserve">, </w:t>
      </w:r>
      <w:proofErr w:type="spellStart"/>
      <w:r w:rsidRPr="001047D1">
        <w:rPr>
          <w:bCs/>
        </w:rPr>
        <w:t>с.Лопушна</w:t>
      </w:r>
      <w:proofErr w:type="spellEnd"/>
      <w:r w:rsidRPr="001047D1">
        <w:rPr>
          <w:bCs/>
        </w:rPr>
        <w:t xml:space="preserve">, с. </w:t>
      </w:r>
      <w:proofErr w:type="spellStart"/>
      <w:r w:rsidRPr="001047D1">
        <w:rPr>
          <w:bCs/>
        </w:rPr>
        <w:t>Медовец,с</w:t>
      </w:r>
      <w:proofErr w:type="spellEnd"/>
      <w:r w:rsidRPr="001047D1">
        <w:rPr>
          <w:bCs/>
        </w:rPr>
        <w:t xml:space="preserve"> териториален обхват: </w:t>
      </w:r>
      <w:proofErr w:type="spellStart"/>
      <w:r w:rsidRPr="001047D1">
        <w:rPr>
          <w:bCs/>
        </w:rPr>
        <w:t>с.Партизани</w:t>
      </w:r>
      <w:proofErr w:type="spellEnd"/>
      <w:r w:rsidRPr="001047D1">
        <w:rPr>
          <w:bCs/>
        </w:rPr>
        <w:t xml:space="preserve">, </w:t>
      </w:r>
      <w:proofErr w:type="spellStart"/>
      <w:r w:rsidRPr="001047D1">
        <w:rPr>
          <w:bCs/>
        </w:rPr>
        <w:t>с.Медовец</w:t>
      </w:r>
      <w:proofErr w:type="spellEnd"/>
      <w:r w:rsidRPr="001047D1">
        <w:rPr>
          <w:bCs/>
        </w:rPr>
        <w:t xml:space="preserve">, </w:t>
      </w:r>
      <w:proofErr w:type="spellStart"/>
      <w:r w:rsidRPr="001047D1">
        <w:rPr>
          <w:bCs/>
        </w:rPr>
        <w:t>с.Лопушна</w:t>
      </w:r>
      <w:proofErr w:type="spellEnd"/>
      <w:r w:rsidRPr="001047D1">
        <w:rPr>
          <w:bCs/>
        </w:rPr>
        <w:t xml:space="preserve"> и </w:t>
      </w:r>
      <w:proofErr w:type="spellStart"/>
      <w:r w:rsidRPr="001047D1">
        <w:rPr>
          <w:bCs/>
        </w:rPr>
        <w:t>с.Медовец</w:t>
      </w:r>
      <w:proofErr w:type="spellEnd"/>
      <w:r w:rsidRPr="001047D1">
        <w:rPr>
          <w:bCs/>
        </w:rPr>
        <w:t xml:space="preserve"> – 5 членове</w:t>
      </w:r>
    </w:p>
    <w:p w:rsidR="001047D1" w:rsidRDefault="001047D1" w:rsidP="001047D1">
      <w:pPr>
        <w:spacing w:line="259" w:lineRule="auto"/>
        <w:rPr>
          <w:bCs/>
        </w:rPr>
      </w:pPr>
      <w:r w:rsidRPr="001047D1">
        <w:t>Решението подлежи на оспорване в тридневен срок от обявяването му по реда на чл.88 от ИК.</w:t>
      </w:r>
      <w:r w:rsidRPr="001047D1">
        <w:rPr>
          <w:bCs/>
        </w:rPr>
        <w:t>5 членове</w:t>
      </w:r>
      <w:r>
        <w:rPr>
          <w:bCs/>
        </w:rPr>
        <w:t>.</w:t>
      </w:r>
    </w:p>
    <w:p w:rsidR="001047D1" w:rsidRDefault="001047D1" w:rsidP="001047D1">
      <w:pPr>
        <w:spacing w:line="259" w:lineRule="auto"/>
        <w:rPr>
          <w:bCs/>
        </w:rPr>
      </w:pPr>
    </w:p>
    <w:p w:rsidR="001047D1" w:rsidRDefault="001047D1" w:rsidP="001047D1">
      <w:pPr>
        <w:spacing w:line="259" w:lineRule="auto"/>
        <w:rPr>
          <w:bCs/>
        </w:rPr>
      </w:pPr>
    </w:p>
    <w:p w:rsidR="001047D1" w:rsidRPr="001047D1" w:rsidRDefault="001047D1" w:rsidP="001047D1">
      <w:pPr>
        <w:spacing w:line="259" w:lineRule="auto"/>
        <w:jc w:val="right"/>
      </w:pPr>
      <w:r>
        <w:t>ЗА – 13</w:t>
      </w:r>
      <w:r>
        <w:t xml:space="preserve"> </w:t>
      </w:r>
      <w:r w:rsidRPr="001047D1">
        <w:t>гласа</w:t>
      </w:r>
    </w:p>
    <w:p w:rsidR="001047D1" w:rsidRPr="001047D1" w:rsidRDefault="001047D1" w:rsidP="001047D1">
      <w:pPr>
        <w:spacing w:line="259" w:lineRule="auto"/>
        <w:jc w:val="right"/>
      </w:pPr>
      <w:r w:rsidRPr="001047D1">
        <w:t>Против – 0 гласа</w:t>
      </w:r>
    </w:p>
    <w:p w:rsidR="001047D1" w:rsidRDefault="001047D1" w:rsidP="001047D1">
      <w:pPr>
        <w:spacing w:line="259" w:lineRule="auto"/>
        <w:jc w:val="right"/>
      </w:pPr>
      <w:r w:rsidRPr="001047D1">
        <w:t>Особено мнение – няма</w:t>
      </w:r>
    </w:p>
    <w:p w:rsidR="001047D1" w:rsidRDefault="001047D1" w:rsidP="001047D1">
      <w:pPr>
        <w:spacing w:line="259" w:lineRule="auto"/>
        <w:jc w:val="right"/>
      </w:pPr>
    </w:p>
    <w:p w:rsidR="001047D1" w:rsidRPr="001047D1" w:rsidRDefault="001047D1" w:rsidP="001047D1">
      <w:pPr>
        <w:ind w:left="360"/>
      </w:pPr>
      <w:r>
        <w:t>По т.4</w:t>
      </w:r>
      <w:r w:rsidRPr="001047D1">
        <w:t xml:space="preserve"> комисията на ОИК реши:</w:t>
      </w:r>
    </w:p>
    <w:p w:rsidR="001047D1" w:rsidRPr="001047D1" w:rsidRDefault="001047D1" w:rsidP="001047D1">
      <w:pPr>
        <w:ind w:left="360"/>
      </w:pPr>
    </w:p>
    <w:p w:rsidR="001047D1" w:rsidRPr="001047D1" w:rsidRDefault="001047D1" w:rsidP="001047D1">
      <w:pPr>
        <w:spacing w:line="360" w:lineRule="auto"/>
        <w:ind w:right="-993"/>
      </w:pPr>
      <w:r w:rsidRPr="001047D1">
        <w:t>По тази точка от дневния ред комисията обсъди организационни въпроси.</w:t>
      </w:r>
    </w:p>
    <w:p w:rsidR="001047D1" w:rsidRPr="001047D1" w:rsidRDefault="001047D1" w:rsidP="001047D1">
      <w:pPr>
        <w:ind w:left="360"/>
      </w:pPr>
    </w:p>
    <w:p w:rsidR="001047D1" w:rsidRPr="001047D1" w:rsidRDefault="001047D1" w:rsidP="001047D1">
      <w:pPr>
        <w:ind w:right="-567"/>
        <w:rPr>
          <w:bCs/>
          <w:i/>
        </w:rPr>
      </w:pPr>
      <w:r w:rsidRPr="001047D1">
        <w:rPr>
          <w:bCs/>
          <w:i/>
        </w:rPr>
        <w:t>След изчерпване на дневния ред заседанието на ОИК – Дългопол ,</w:t>
      </w:r>
      <w:r>
        <w:rPr>
          <w:bCs/>
          <w:i/>
        </w:rPr>
        <w:t>беше закрито на 10.10.2019г.в 18</w:t>
      </w:r>
      <w:bookmarkStart w:id="0" w:name="_GoBack"/>
      <w:bookmarkEnd w:id="0"/>
      <w:r w:rsidRPr="001047D1">
        <w:rPr>
          <w:bCs/>
          <w:i/>
        </w:rPr>
        <w:t>:00 часа.</w:t>
      </w:r>
    </w:p>
    <w:p w:rsidR="001047D1" w:rsidRPr="001047D1" w:rsidRDefault="001047D1" w:rsidP="001047D1">
      <w:pPr>
        <w:spacing w:line="259" w:lineRule="auto"/>
        <w:rPr>
          <w:sz w:val="23"/>
          <w:szCs w:val="23"/>
        </w:rPr>
      </w:pPr>
    </w:p>
    <w:p w:rsidR="001047D1" w:rsidRPr="001047D1" w:rsidRDefault="001047D1" w:rsidP="001047D1">
      <w:pPr>
        <w:spacing w:line="259" w:lineRule="auto"/>
        <w:rPr>
          <w:sz w:val="23"/>
          <w:szCs w:val="23"/>
        </w:rPr>
      </w:pPr>
    </w:p>
    <w:p w:rsidR="001047D1" w:rsidRPr="001047D1" w:rsidRDefault="001047D1" w:rsidP="001047D1">
      <w:pPr>
        <w:jc w:val="both"/>
      </w:pPr>
    </w:p>
    <w:p w:rsidR="001047D1" w:rsidRPr="001047D1" w:rsidRDefault="001047D1" w:rsidP="001047D1">
      <w:pPr>
        <w:jc w:val="both"/>
      </w:pPr>
    </w:p>
    <w:p w:rsidR="001047D1" w:rsidRPr="001047D1" w:rsidRDefault="001047D1" w:rsidP="001047D1">
      <w:pPr>
        <w:jc w:val="both"/>
      </w:pPr>
    </w:p>
    <w:p w:rsidR="001047D1" w:rsidRPr="001047D1" w:rsidRDefault="001047D1" w:rsidP="001047D1">
      <w:pPr>
        <w:jc w:val="both"/>
      </w:pPr>
      <w:r w:rsidRPr="001047D1">
        <w:t>ПРЕДСЕДАТЕЛ:</w:t>
      </w:r>
    </w:p>
    <w:p w:rsidR="001047D1" w:rsidRPr="001047D1" w:rsidRDefault="001047D1" w:rsidP="001047D1">
      <w:pPr>
        <w:jc w:val="both"/>
      </w:pPr>
    </w:p>
    <w:p w:rsidR="001047D1" w:rsidRPr="001047D1" w:rsidRDefault="001047D1" w:rsidP="001047D1">
      <w:pPr>
        <w:jc w:val="both"/>
      </w:pPr>
      <w:r w:rsidRPr="001047D1">
        <w:t xml:space="preserve">СЕКРЕТАР: </w:t>
      </w:r>
    </w:p>
    <w:p w:rsidR="001047D1" w:rsidRPr="001047D1" w:rsidRDefault="001047D1" w:rsidP="001047D1">
      <w:pPr>
        <w:jc w:val="both"/>
      </w:pPr>
    </w:p>
    <w:p w:rsidR="001047D1" w:rsidRDefault="001047D1" w:rsidP="001047D1">
      <w:pPr>
        <w:spacing w:line="259" w:lineRule="auto"/>
        <w:jc w:val="right"/>
      </w:pPr>
    </w:p>
    <w:p w:rsidR="001047D1" w:rsidRDefault="001047D1" w:rsidP="001047D1">
      <w:pPr>
        <w:spacing w:line="259" w:lineRule="auto"/>
      </w:pPr>
    </w:p>
    <w:p w:rsidR="001047D1" w:rsidRPr="001047D1" w:rsidRDefault="001047D1" w:rsidP="001047D1">
      <w:pPr>
        <w:spacing w:line="259" w:lineRule="auto"/>
        <w:rPr>
          <w:bCs/>
        </w:rPr>
      </w:pPr>
    </w:p>
    <w:p w:rsidR="001047D1" w:rsidRPr="001047D1" w:rsidRDefault="001047D1" w:rsidP="001047D1">
      <w:pPr>
        <w:spacing w:line="259" w:lineRule="auto"/>
      </w:pPr>
    </w:p>
    <w:p w:rsidR="001047D1" w:rsidRDefault="001047D1" w:rsidP="001047D1">
      <w:pPr>
        <w:ind w:left="360"/>
      </w:pPr>
    </w:p>
    <w:p w:rsidR="001047D1" w:rsidRDefault="001047D1" w:rsidP="001047D1">
      <w:pPr>
        <w:ind w:left="360"/>
      </w:pPr>
    </w:p>
    <w:p w:rsidR="001047D1" w:rsidRDefault="001047D1" w:rsidP="001047D1">
      <w:pPr>
        <w:ind w:left="360"/>
      </w:pPr>
    </w:p>
    <w:p w:rsidR="001047D1" w:rsidRDefault="001047D1" w:rsidP="001047D1">
      <w:pPr>
        <w:spacing w:line="259" w:lineRule="auto"/>
      </w:pPr>
    </w:p>
    <w:p w:rsidR="001047D1" w:rsidRPr="001047D1" w:rsidRDefault="001047D1" w:rsidP="001047D1">
      <w:pPr>
        <w:spacing w:line="259" w:lineRule="auto"/>
        <w:jc w:val="right"/>
      </w:pPr>
    </w:p>
    <w:p w:rsidR="001047D1" w:rsidRDefault="001047D1" w:rsidP="001047D1">
      <w:pPr>
        <w:spacing w:line="259" w:lineRule="auto"/>
        <w:jc w:val="both"/>
        <w:rPr>
          <w:lang w:val="en-US"/>
        </w:rPr>
      </w:pPr>
    </w:p>
    <w:p w:rsidR="004D70A8" w:rsidRDefault="004D70A8"/>
    <w:sectPr w:rsidR="004D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3AE0"/>
    <w:multiLevelType w:val="hybridMultilevel"/>
    <w:tmpl w:val="3B88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D6"/>
    <w:rsid w:val="001047D1"/>
    <w:rsid w:val="003A5DD6"/>
    <w:rsid w:val="004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9F59BA-C944-4463-9DD6-C98F5F28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2019-10-14T07:04:00Z</dcterms:created>
  <dcterms:modified xsi:type="dcterms:W3CDTF">2019-10-14T07:13:00Z</dcterms:modified>
</cp:coreProperties>
</file>