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01" w:rsidRPr="00212D01" w:rsidRDefault="00212D01" w:rsidP="00212D01">
      <w:r w:rsidRPr="00212D01">
        <w:t xml:space="preserve">Общинска Избирателна Комисия </w:t>
      </w:r>
    </w:p>
    <w:p w:rsidR="00212D01" w:rsidRPr="00212D01" w:rsidRDefault="00212D01" w:rsidP="00212D01"/>
    <w:p w:rsidR="00212D01" w:rsidRPr="00212D01" w:rsidRDefault="00212D01" w:rsidP="00212D01">
      <w:r>
        <w:t>РЕШЕНИЕ</w:t>
      </w:r>
      <w:r>
        <w:br/>
        <w:t>№ 77</w:t>
      </w:r>
      <w:r w:rsidRPr="00212D01">
        <w:t>-МИ</w:t>
      </w:r>
      <w:r w:rsidRPr="00212D01">
        <w:br/>
        <w:t xml:space="preserve">Дългопол, </w:t>
      </w:r>
      <w:r>
        <w:rPr>
          <w:lang w:val="en-US"/>
        </w:rPr>
        <w:t>15</w:t>
      </w:r>
      <w:r w:rsidRPr="00212D01">
        <w:t>.10.2019</w:t>
      </w:r>
    </w:p>
    <w:p w:rsidR="00212D01" w:rsidRPr="00212D01" w:rsidRDefault="00212D01" w:rsidP="00212D01">
      <w:r>
        <w:t xml:space="preserve">ОТНОСНО: Поправка на </w:t>
      </w:r>
      <w:r w:rsidR="002E1079">
        <w:t>техническа грешка</w:t>
      </w:r>
      <w:r w:rsidR="003D745C">
        <w:t xml:space="preserve"> в решения</w:t>
      </w:r>
      <w:r>
        <w:t xml:space="preserve"> </w:t>
      </w:r>
      <w:r w:rsidR="003D745C">
        <w:rPr>
          <w:lang w:val="en-US"/>
        </w:rPr>
        <w:t>75-</w:t>
      </w:r>
      <w:r w:rsidR="003D745C">
        <w:t xml:space="preserve">МИ и </w:t>
      </w:r>
      <w:r>
        <w:t xml:space="preserve">76-МИ </w:t>
      </w:r>
      <w:r w:rsidRPr="00212D01">
        <w:t xml:space="preserve">на </w:t>
      </w:r>
      <w:r w:rsidR="003D745C">
        <w:t xml:space="preserve">броя на </w:t>
      </w:r>
      <w:r w:rsidRPr="00212D01">
        <w:t xml:space="preserve">ПСИК на </w:t>
      </w:r>
      <w:r w:rsidR="003D745C">
        <w:t xml:space="preserve">членовете на ПСИК на </w:t>
      </w:r>
      <w:r w:rsidRPr="00212D01">
        <w:t>територията на община</w:t>
      </w:r>
      <w:r w:rsidRPr="00212D01">
        <w:rPr>
          <w:lang w:val="en-US"/>
        </w:rPr>
        <w:t xml:space="preserve"> </w:t>
      </w:r>
      <w:r w:rsidRPr="00212D01">
        <w:t xml:space="preserve">Дългопол </w:t>
      </w:r>
    </w:p>
    <w:p w:rsidR="00212D01" w:rsidRPr="00212D01" w:rsidRDefault="00212D01" w:rsidP="00212D01">
      <w:pPr>
        <w:rPr>
          <w:bCs/>
        </w:rPr>
      </w:pPr>
      <w:r w:rsidRPr="00212D01">
        <w:rPr>
          <w:bCs/>
        </w:rPr>
        <w:t>На основание чл. 87, ал.1 т.1 от ИК, във връзка с чл.92, ал.4 ИК и  решение № 1029 - МИ/10.09.2019 г. т.2, изр.1 на Централната избирателна комисия,  ОИК – Дългопол,</w:t>
      </w:r>
    </w:p>
    <w:p w:rsidR="00212D01" w:rsidRDefault="00212D01" w:rsidP="00212D01">
      <w:pPr>
        <w:rPr>
          <w:b/>
          <w:bCs/>
        </w:rPr>
      </w:pPr>
      <w:r w:rsidRPr="00212D01">
        <w:rPr>
          <w:b/>
          <w:bCs/>
        </w:rPr>
        <w:t>РЕШИ:</w:t>
      </w:r>
    </w:p>
    <w:p w:rsidR="00212D01" w:rsidRPr="00E9700D" w:rsidRDefault="00212D01" w:rsidP="00212D01">
      <w:pPr>
        <w:rPr>
          <w:bCs/>
        </w:rPr>
      </w:pPr>
      <w:r w:rsidRPr="00E9700D">
        <w:rPr>
          <w:bCs/>
        </w:rPr>
        <w:t xml:space="preserve">Вместо </w:t>
      </w:r>
    </w:p>
    <w:p w:rsidR="00212D01" w:rsidRDefault="00212D01" w:rsidP="00212D01">
      <w:pPr>
        <w:rPr>
          <w:bCs/>
        </w:rPr>
      </w:pPr>
      <w:r>
        <w:rPr>
          <w:bCs/>
        </w:rPr>
        <w:t>„</w:t>
      </w:r>
      <w:r w:rsidRPr="00212D01">
        <w:rPr>
          <w:bCs/>
        </w:rPr>
        <w:t>ПСИК-с.</w:t>
      </w:r>
      <w:r>
        <w:rPr>
          <w:bCs/>
        </w:rPr>
        <w:t xml:space="preserve"> </w:t>
      </w:r>
      <w:r w:rsidRPr="00212D01">
        <w:rPr>
          <w:bCs/>
        </w:rPr>
        <w:t>Партизани, с.</w:t>
      </w:r>
      <w:r>
        <w:rPr>
          <w:bCs/>
        </w:rPr>
        <w:t xml:space="preserve"> </w:t>
      </w:r>
      <w:r w:rsidRPr="00212D01">
        <w:rPr>
          <w:bCs/>
        </w:rPr>
        <w:t>Медовец, с.</w:t>
      </w:r>
      <w:r>
        <w:rPr>
          <w:bCs/>
        </w:rPr>
        <w:t xml:space="preserve"> </w:t>
      </w:r>
      <w:r w:rsidRPr="00212D01">
        <w:rPr>
          <w:bCs/>
        </w:rPr>
        <w:t xml:space="preserve">Лопушна, </w:t>
      </w:r>
      <w:r w:rsidRPr="003D745C">
        <w:rPr>
          <w:b/>
          <w:bCs/>
        </w:rPr>
        <w:t>с. Медовец</w:t>
      </w:r>
      <w:r w:rsidRPr="00212D01">
        <w:rPr>
          <w:bCs/>
        </w:rPr>
        <w:t>,</w:t>
      </w:r>
      <w:r w:rsidR="002E1079">
        <w:rPr>
          <w:bCs/>
        </w:rPr>
        <w:t xml:space="preserve">  </w:t>
      </w:r>
      <w:r w:rsidRPr="00212D01">
        <w:rPr>
          <w:bCs/>
        </w:rPr>
        <w:t>с териториален обхват: с.</w:t>
      </w:r>
      <w:r>
        <w:rPr>
          <w:bCs/>
        </w:rPr>
        <w:t xml:space="preserve"> </w:t>
      </w:r>
      <w:r w:rsidRPr="00212D01">
        <w:rPr>
          <w:bCs/>
        </w:rPr>
        <w:t>Партизани, с.</w:t>
      </w:r>
      <w:r>
        <w:rPr>
          <w:bCs/>
        </w:rPr>
        <w:t xml:space="preserve"> </w:t>
      </w:r>
      <w:r w:rsidRPr="00212D01">
        <w:rPr>
          <w:bCs/>
        </w:rPr>
        <w:t>Медовец, с.</w:t>
      </w:r>
      <w:r>
        <w:rPr>
          <w:bCs/>
        </w:rPr>
        <w:t xml:space="preserve"> </w:t>
      </w:r>
      <w:r w:rsidRPr="00212D01">
        <w:rPr>
          <w:bCs/>
        </w:rPr>
        <w:t xml:space="preserve">Лопушна и </w:t>
      </w:r>
      <w:r w:rsidRPr="003D745C">
        <w:rPr>
          <w:b/>
          <w:bCs/>
        </w:rPr>
        <w:t>с. Медовец</w:t>
      </w:r>
      <w:r w:rsidRPr="00212D01">
        <w:rPr>
          <w:bCs/>
        </w:rPr>
        <w:t xml:space="preserve"> </w:t>
      </w:r>
      <w:r w:rsidR="003D745C">
        <w:rPr>
          <w:bCs/>
          <w:lang w:val="en-US"/>
        </w:rPr>
        <w:t>(</w:t>
      </w:r>
      <w:r w:rsidRPr="00212D01">
        <w:rPr>
          <w:bCs/>
        </w:rPr>
        <w:t>– 5 членове</w:t>
      </w:r>
      <w:r w:rsidR="003D745C">
        <w:rPr>
          <w:bCs/>
          <w:lang w:val="en-US"/>
        </w:rPr>
        <w:t>)</w:t>
      </w:r>
      <w:r>
        <w:rPr>
          <w:bCs/>
        </w:rPr>
        <w:t>“</w:t>
      </w:r>
    </w:p>
    <w:p w:rsidR="00212D01" w:rsidRDefault="00212D01" w:rsidP="00212D01">
      <w:pPr>
        <w:rPr>
          <w:bCs/>
        </w:rPr>
      </w:pPr>
      <w:r>
        <w:rPr>
          <w:bCs/>
        </w:rPr>
        <w:t>Да се чете:</w:t>
      </w:r>
    </w:p>
    <w:p w:rsidR="00212D01" w:rsidRPr="00212D01" w:rsidRDefault="00212D01" w:rsidP="00212D01">
      <w:pPr>
        <w:rPr>
          <w:bCs/>
        </w:rPr>
      </w:pPr>
      <w:r>
        <w:rPr>
          <w:bCs/>
        </w:rPr>
        <w:t>„</w:t>
      </w:r>
      <w:r w:rsidRPr="00212D01">
        <w:rPr>
          <w:bCs/>
        </w:rPr>
        <w:t>ПСИК</w:t>
      </w:r>
      <w:r>
        <w:rPr>
          <w:bCs/>
        </w:rPr>
        <w:t xml:space="preserve"> </w:t>
      </w:r>
      <w:r w:rsidRPr="00212D01">
        <w:rPr>
          <w:bCs/>
        </w:rPr>
        <w:t>-</w:t>
      </w:r>
      <w:r>
        <w:rPr>
          <w:bCs/>
        </w:rPr>
        <w:t xml:space="preserve"> </w:t>
      </w:r>
      <w:r w:rsidRPr="00212D01">
        <w:rPr>
          <w:bCs/>
        </w:rPr>
        <w:t>с.</w:t>
      </w:r>
      <w:r>
        <w:rPr>
          <w:bCs/>
        </w:rPr>
        <w:t xml:space="preserve"> </w:t>
      </w:r>
      <w:r w:rsidRPr="00212D01">
        <w:rPr>
          <w:bCs/>
        </w:rPr>
        <w:t>Партизани, с.</w:t>
      </w:r>
      <w:r>
        <w:rPr>
          <w:bCs/>
        </w:rPr>
        <w:t xml:space="preserve"> </w:t>
      </w:r>
      <w:r w:rsidRPr="00212D01">
        <w:rPr>
          <w:bCs/>
        </w:rPr>
        <w:t>Медовец, с.</w:t>
      </w:r>
      <w:r>
        <w:rPr>
          <w:bCs/>
        </w:rPr>
        <w:t xml:space="preserve"> </w:t>
      </w:r>
      <w:r w:rsidRPr="00212D01">
        <w:rPr>
          <w:bCs/>
        </w:rPr>
        <w:t xml:space="preserve">Лопушна, </w:t>
      </w:r>
      <w:r w:rsidRPr="003D745C">
        <w:rPr>
          <w:b/>
          <w:bCs/>
        </w:rPr>
        <w:t>с. Поляците</w:t>
      </w:r>
      <w:r w:rsidRPr="00212D01">
        <w:rPr>
          <w:bCs/>
        </w:rPr>
        <w:t>,</w:t>
      </w:r>
      <w:r>
        <w:rPr>
          <w:bCs/>
        </w:rPr>
        <w:t xml:space="preserve"> </w:t>
      </w:r>
      <w:r w:rsidRPr="00212D01">
        <w:rPr>
          <w:bCs/>
        </w:rPr>
        <w:t>с териториален обхват: с.</w:t>
      </w:r>
      <w:r>
        <w:rPr>
          <w:bCs/>
        </w:rPr>
        <w:t xml:space="preserve"> </w:t>
      </w:r>
      <w:r w:rsidRPr="00212D01">
        <w:rPr>
          <w:bCs/>
        </w:rPr>
        <w:t>Партизани, с.</w:t>
      </w:r>
      <w:r>
        <w:rPr>
          <w:bCs/>
        </w:rPr>
        <w:t xml:space="preserve"> </w:t>
      </w:r>
      <w:r w:rsidRPr="00212D01">
        <w:rPr>
          <w:bCs/>
        </w:rPr>
        <w:t>Медовец, с.</w:t>
      </w:r>
      <w:r>
        <w:rPr>
          <w:bCs/>
        </w:rPr>
        <w:t xml:space="preserve"> </w:t>
      </w:r>
      <w:r w:rsidRPr="00212D01">
        <w:rPr>
          <w:bCs/>
        </w:rPr>
        <w:t xml:space="preserve">Лопушна и </w:t>
      </w:r>
      <w:r w:rsidRPr="003D745C">
        <w:rPr>
          <w:b/>
          <w:bCs/>
        </w:rPr>
        <w:t>с. Поляците</w:t>
      </w:r>
      <w:r w:rsidR="003D745C">
        <w:rPr>
          <w:bCs/>
          <w:lang w:val="en-US"/>
        </w:rPr>
        <w:t xml:space="preserve"> (</w:t>
      </w:r>
      <w:r w:rsidRPr="00212D01">
        <w:rPr>
          <w:bCs/>
        </w:rPr>
        <w:t>– 5 членове</w:t>
      </w:r>
      <w:r w:rsidR="003D745C">
        <w:rPr>
          <w:bCs/>
          <w:lang w:val="en-US"/>
        </w:rPr>
        <w:t>)</w:t>
      </w:r>
      <w:r>
        <w:rPr>
          <w:bCs/>
        </w:rPr>
        <w:t>“</w:t>
      </w:r>
    </w:p>
    <w:p w:rsidR="00212D01" w:rsidRPr="00212D01" w:rsidRDefault="00212D01" w:rsidP="00212D01">
      <w:pPr>
        <w:rPr>
          <w:bCs/>
        </w:rPr>
      </w:pPr>
      <w:bookmarkStart w:id="0" w:name="_GoBack"/>
      <w:bookmarkEnd w:id="0"/>
    </w:p>
    <w:p w:rsidR="00212D01" w:rsidRPr="00212D01" w:rsidRDefault="00212D01" w:rsidP="00212D01">
      <w:pPr>
        <w:rPr>
          <w:bCs/>
        </w:rPr>
      </w:pPr>
      <w:r w:rsidRPr="00212D01">
        <w:t xml:space="preserve">Решението подлежи на </w:t>
      </w:r>
      <w:r w:rsidR="002E1079">
        <w:t>обжалване</w:t>
      </w:r>
      <w:r w:rsidRPr="00212D01">
        <w:t xml:space="preserve"> в тридневен срок от обявяването му по реда на чл.88 от ИК.</w:t>
      </w:r>
      <w:r w:rsidRPr="00212D01">
        <w:rPr>
          <w:bCs/>
        </w:rPr>
        <w:t>5 членове</w:t>
      </w:r>
    </w:p>
    <w:p w:rsidR="00212D01" w:rsidRPr="00212D01" w:rsidRDefault="00212D01" w:rsidP="00212D01"/>
    <w:p w:rsidR="00212D01" w:rsidRPr="00212D01" w:rsidRDefault="00212D01" w:rsidP="00212D01"/>
    <w:p w:rsidR="00212D01" w:rsidRPr="00212D01" w:rsidRDefault="00212D01" w:rsidP="00212D01">
      <w:r w:rsidRPr="00212D01">
        <w:t>Председател:</w:t>
      </w:r>
    </w:p>
    <w:p w:rsidR="00212D01" w:rsidRPr="00212D01" w:rsidRDefault="00212D01" w:rsidP="00212D01"/>
    <w:p w:rsidR="00212D01" w:rsidRPr="00212D01" w:rsidRDefault="00212D01" w:rsidP="00212D01"/>
    <w:p w:rsidR="00212D01" w:rsidRPr="00212D01" w:rsidRDefault="00212D01" w:rsidP="00212D01">
      <w:r w:rsidRPr="00212D01">
        <w:t xml:space="preserve">Секретар: </w:t>
      </w:r>
    </w:p>
    <w:p w:rsidR="005F14A8" w:rsidRDefault="005F14A8"/>
    <w:sectPr w:rsidR="005F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E"/>
    <w:rsid w:val="00212D01"/>
    <w:rsid w:val="002E1079"/>
    <w:rsid w:val="003D745C"/>
    <w:rsid w:val="005F14A8"/>
    <w:rsid w:val="009F290E"/>
    <w:rsid w:val="00E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9DF5B9-3327-46BA-A533-29683247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2019-10-15T09:38:00Z</dcterms:created>
  <dcterms:modified xsi:type="dcterms:W3CDTF">2019-10-15T10:18:00Z</dcterms:modified>
</cp:coreProperties>
</file>