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Pr="002F08F7" w:rsidRDefault="002F08F7" w:rsidP="002F08F7">
      <w:r w:rsidRPr="002F08F7">
        <w:t>РЕШЕНИЕ</w:t>
      </w:r>
      <w:r w:rsidRPr="002F08F7">
        <w:br/>
        <w:t xml:space="preserve">№ </w:t>
      </w:r>
      <w:r w:rsidR="00A46BD8">
        <w:t>116</w:t>
      </w:r>
      <w:r w:rsidRPr="002F08F7">
        <w:t>-МИ</w:t>
      </w:r>
      <w:r w:rsidRPr="002F08F7">
        <w:br/>
        <w:t xml:space="preserve">Дългопол, </w:t>
      </w:r>
      <w:r w:rsidR="00F15C61">
        <w:t>28</w:t>
      </w:r>
      <w:r w:rsidRPr="002F08F7">
        <w:t>.10.2019</w:t>
      </w:r>
    </w:p>
    <w:p w:rsidR="002F08F7" w:rsidRPr="002F08F7" w:rsidRDefault="002F08F7" w:rsidP="002F08F7"/>
    <w:p w:rsidR="004D7937" w:rsidRDefault="002F08F7" w:rsidP="004D7937">
      <w:r>
        <w:t xml:space="preserve">ОТНОСНО: Упълномощаване </w:t>
      </w:r>
      <w:r w:rsidR="00F15C61">
        <w:t>на член</w:t>
      </w:r>
      <w:r w:rsidR="004D7937">
        <w:t xml:space="preserve"> на ОИК </w:t>
      </w:r>
      <w:r w:rsidR="004D7937" w:rsidRPr="004D7937">
        <w:t xml:space="preserve">да представляват ОИК Дългопол пред </w:t>
      </w:r>
      <w:r w:rsidR="00F15C61">
        <w:t>ГРАО – Варна във връзка с предаване на избирателните списъци за проверка.</w:t>
      </w:r>
    </w:p>
    <w:p w:rsidR="00F15C61" w:rsidRPr="00F15C61" w:rsidRDefault="00F15C61" w:rsidP="004D7937"/>
    <w:p w:rsidR="004D7937" w:rsidRPr="00F15C61" w:rsidRDefault="002F08F7" w:rsidP="00F15C61">
      <w:pPr>
        <w:rPr>
          <w:b/>
          <w:bCs/>
        </w:rPr>
      </w:pPr>
      <w:bookmarkStart w:id="0" w:name="_GoBack"/>
      <w:r w:rsidRPr="002F08F7">
        <w:rPr>
          <w:b/>
          <w:bCs/>
        </w:rPr>
        <w:t>РЕШИ:</w:t>
      </w:r>
      <w:r w:rsidR="00F15C61">
        <w:rPr>
          <w:b/>
          <w:bCs/>
        </w:rPr>
        <w:t xml:space="preserve"> Избира </w:t>
      </w:r>
      <w:r w:rsidR="004D7937" w:rsidRPr="004D7937">
        <w:rPr>
          <w:bCs/>
        </w:rPr>
        <w:t xml:space="preserve">Гергана Ангелова Борисова ЕГН </w:t>
      </w:r>
      <w:r w:rsidR="004D7937" w:rsidRPr="004D7937">
        <w:rPr>
          <w:bCs/>
          <w:lang w:val="en-US"/>
        </w:rPr>
        <w:t>************</w:t>
      </w:r>
    </w:p>
    <w:bookmarkEnd w:id="0"/>
    <w:p w:rsidR="00F15C61" w:rsidRDefault="004D7937" w:rsidP="00F15C61">
      <w:r w:rsidRPr="004D7937">
        <w:rPr>
          <w:bCs/>
        </w:rPr>
        <w:t xml:space="preserve">да представляват ОИК Дългопол </w:t>
      </w:r>
      <w:r w:rsidR="00F15C61" w:rsidRPr="004D7937">
        <w:t xml:space="preserve">пред </w:t>
      </w:r>
      <w:r w:rsidR="00F15C61">
        <w:t>ГРАО – Варна във връзка с предаване на избирателните списъци за проверка.</w:t>
      </w:r>
    </w:p>
    <w:p w:rsidR="004D7937" w:rsidRPr="004D7937" w:rsidRDefault="004D7937" w:rsidP="002F08F7"/>
    <w:p w:rsidR="004D7937" w:rsidRDefault="004D7937" w:rsidP="002F08F7"/>
    <w:p w:rsidR="002F08F7" w:rsidRPr="002F08F7" w:rsidRDefault="002F08F7" w:rsidP="002F08F7">
      <w:r w:rsidRPr="002F08F7">
        <w:t>Решението подлежи на оспорване в тридневен срок от обявяването му по реда на чл.88 от ИК.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2F08F7"/>
    <w:rsid w:val="004D7937"/>
    <w:rsid w:val="0056462A"/>
    <w:rsid w:val="00687D04"/>
    <w:rsid w:val="00A46BD8"/>
    <w:rsid w:val="00DF7F2E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8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2019-10-28T06:56:00Z</cp:lastPrinted>
  <dcterms:created xsi:type="dcterms:W3CDTF">2019-10-28T06:59:00Z</dcterms:created>
  <dcterms:modified xsi:type="dcterms:W3CDTF">2019-10-28T07:05:00Z</dcterms:modified>
</cp:coreProperties>
</file>