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D65E8C" w:rsidP="002D337C">
      <w:r>
        <w:pict>
          <v:rect id="_x0000_i1025" style="width:449.2pt;height:0" o:hrpct="0" o:hralign="center" o:hrstd="t" o:hrnoshade="t" o:hr="t" fillcolor="black" stroked="f"/>
        </w:pict>
      </w:r>
    </w:p>
    <w:p w:rsidR="002D337C" w:rsidRPr="002D337C" w:rsidRDefault="00D65E8C" w:rsidP="002D337C">
      <w:r>
        <w:t>РЕШЕНИЕ </w:t>
      </w:r>
      <w:r>
        <w:br/>
        <w:t>№ 3</w:t>
      </w:r>
      <w:bookmarkStart w:id="0" w:name="_GoBack"/>
      <w:bookmarkEnd w:id="0"/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D65E8C" w:rsidRPr="00D65E8C" w:rsidRDefault="00D65E8C" w:rsidP="00D65E8C">
      <w:r w:rsidRPr="00D65E8C">
        <w:t xml:space="preserve">ОТНОСНО: Маркиране на печата на Общинска избирателна комисия </w:t>
      </w:r>
      <w:r>
        <w:t>Дългопол</w:t>
      </w:r>
      <w:r w:rsidRPr="00D65E8C">
        <w:t xml:space="preserve"> при произвеждане на за изборите за общински съветници и за кметове на 27 октомври 2019 г.</w:t>
      </w:r>
    </w:p>
    <w:p w:rsidR="00D65E8C" w:rsidRPr="00D65E8C" w:rsidRDefault="00D65E8C" w:rsidP="00D65E8C">
      <w:r w:rsidRPr="00D65E8C">
        <w:t> </w:t>
      </w:r>
    </w:p>
    <w:p w:rsidR="00D65E8C" w:rsidRPr="00D65E8C" w:rsidRDefault="00D65E8C" w:rsidP="00D65E8C">
      <w:r w:rsidRPr="00D65E8C">
        <w:t>           </w:t>
      </w:r>
    </w:p>
    <w:p w:rsidR="00D65E8C" w:rsidRPr="00D65E8C" w:rsidRDefault="00D65E8C" w:rsidP="00D65E8C">
      <w:r w:rsidRPr="00D65E8C">
        <w:t xml:space="preserve">На основание чл.79 от Изборния кодекс и Решение № 618-МИ/18.08.2019 г. на Централна избирателна комисия, Общинска избирателна комисия </w:t>
      </w:r>
      <w:r>
        <w:t>Дългопол</w:t>
      </w:r>
    </w:p>
    <w:p w:rsidR="00D65E8C" w:rsidRPr="00D65E8C" w:rsidRDefault="00D65E8C" w:rsidP="00D65E8C">
      <w:r w:rsidRPr="00D65E8C">
        <w:rPr>
          <w:b/>
          <w:bCs/>
        </w:rPr>
        <w:t> </w:t>
      </w:r>
    </w:p>
    <w:p w:rsidR="00D65E8C" w:rsidRPr="00D65E8C" w:rsidRDefault="00D65E8C" w:rsidP="00D65E8C">
      <w:r w:rsidRPr="00D65E8C">
        <w:rPr>
          <w:b/>
          <w:bCs/>
        </w:rPr>
        <w:t>Р Е Ш И:</w:t>
      </w:r>
    </w:p>
    <w:p w:rsidR="00D65E8C" w:rsidRPr="00D65E8C" w:rsidRDefault="00D65E8C" w:rsidP="00D65E8C">
      <w:r w:rsidRPr="00D65E8C">
        <w:t> </w:t>
      </w:r>
    </w:p>
    <w:p w:rsidR="00D65E8C" w:rsidRPr="00D65E8C" w:rsidRDefault="00D65E8C" w:rsidP="00D65E8C">
      <w:pPr>
        <w:numPr>
          <w:ilvl w:val="0"/>
          <w:numId w:val="2"/>
        </w:numPr>
      </w:pPr>
      <w:r w:rsidRPr="00D65E8C">
        <w:t xml:space="preserve">Печатът на Общинска избирателна комисия </w:t>
      </w:r>
      <w:r>
        <w:t>Дългопол</w:t>
      </w:r>
      <w:r w:rsidRPr="00D65E8C">
        <w:t xml:space="preserve"> е кръгъл с един пръстен. Във вътрешния кръг се изписва текстът „ОИК“, наименованието и номерът на Община </w:t>
      </w:r>
      <w:r>
        <w:t>Дългопол</w:t>
      </w:r>
      <w:r w:rsidRPr="00D65E8C">
        <w:t xml:space="preserve"> по ЕКАТТЕ. В пръстена се изписва текстът „МЕСТНИ ИЗБОРИ 2019“ .</w:t>
      </w:r>
    </w:p>
    <w:p w:rsidR="00D65E8C" w:rsidRPr="00D65E8C" w:rsidRDefault="00D65E8C" w:rsidP="00D65E8C">
      <w:pPr>
        <w:numPr>
          <w:ilvl w:val="0"/>
          <w:numId w:val="2"/>
        </w:numPr>
      </w:pPr>
      <w:r w:rsidRPr="00D65E8C">
        <w:t xml:space="preserve">Броят на печатите за Общинска избирателна комисия </w:t>
      </w:r>
      <w:r>
        <w:t>Дългопол</w:t>
      </w:r>
      <w:r w:rsidRPr="00D65E8C">
        <w:t xml:space="preserve"> е 1 (един) брой.</w:t>
      </w:r>
    </w:p>
    <w:p w:rsidR="00D65E8C" w:rsidRPr="00D65E8C" w:rsidRDefault="00D65E8C" w:rsidP="00D65E8C">
      <w:pPr>
        <w:numPr>
          <w:ilvl w:val="0"/>
          <w:numId w:val="2"/>
        </w:numPr>
      </w:pPr>
      <w:r w:rsidRPr="00D65E8C">
        <w:t xml:space="preserve">На първото заседание на Общинска избирателна комисия </w:t>
      </w:r>
      <w:r>
        <w:t>Дългопол</w:t>
      </w:r>
      <w:r w:rsidRPr="00D65E8C">
        <w:t>, председателят и определен с решение на комисията член ги маркират по уникален начин.</w:t>
      </w:r>
    </w:p>
    <w:p w:rsidR="00D65E8C" w:rsidRPr="00D65E8C" w:rsidRDefault="00D65E8C" w:rsidP="00D65E8C">
      <w:pPr>
        <w:numPr>
          <w:ilvl w:val="0"/>
          <w:numId w:val="2"/>
        </w:numPr>
      </w:pPr>
      <w:r w:rsidRPr="00D65E8C">
        <w:t xml:space="preserve">За маркирането се съставя Протокол (Приложение № 87-МИ), подписан от членовете на Общинска избирателна комисия </w:t>
      </w:r>
      <w:r>
        <w:t>Дългопол</w:t>
      </w:r>
      <w:r w:rsidRPr="00D65E8C">
        <w:t>, съдържащ най-малко 3 (три) отпечатъка от всеки от маркираните печати. За всеки от печатите се съставя отделен протокол.</w:t>
      </w:r>
    </w:p>
    <w:p w:rsidR="00D65E8C" w:rsidRPr="00D65E8C" w:rsidRDefault="00D65E8C" w:rsidP="00D65E8C">
      <w:pPr>
        <w:numPr>
          <w:ilvl w:val="0"/>
          <w:numId w:val="2"/>
        </w:numPr>
      </w:pPr>
      <w:r w:rsidRPr="00D65E8C">
        <w:t xml:space="preserve">Определя Христо </w:t>
      </w:r>
      <w:proofErr w:type="spellStart"/>
      <w:r>
        <w:t>Светлев</w:t>
      </w:r>
      <w:proofErr w:type="spellEnd"/>
      <w:r>
        <w:t xml:space="preserve"> Якимов</w:t>
      </w:r>
      <w:r w:rsidRPr="00D65E8C">
        <w:t xml:space="preserve"> за член на Общинска избирателна комисия </w:t>
      </w:r>
      <w:r>
        <w:t>Дългопол</w:t>
      </w:r>
      <w:r w:rsidRPr="00D65E8C">
        <w:t>, който да положи знак за маркиране на печатите </w:t>
      </w:r>
      <w:r w:rsidRPr="00D65E8C">
        <w:rPr>
          <w:b/>
          <w:bCs/>
        </w:rPr>
        <w:t>(1 бр.) </w:t>
      </w:r>
      <w:r w:rsidRPr="00D65E8C">
        <w:t xml:space="preserve">на Общинска избирателна комисия </w:t>
      </w:r>
      <w:r>
        <w:t>Дългопол</w:t>
      </w:r>
      <w:r w:rsidRPr="00D65E8C">
        <w:t>, заедно с председателя на комисията.</w:t>
      </w:r>
    </w:p>
    <w:p w:rsidR="00D65E8C" w:rsidRPr="00D65E8C" w:rsidRDefault="00D65E8C" w:rsidP="00D65E8C">
      <w:r w:rsidRPr="00D65E8C">
        <w:t> </w:t>
      </w:r>
    </w:p>
    <w:p w:rsidR="00D65E8C" w:rsidRPr="00D65E8C" w:rsidRDefault="00D65E8C" w:rsidP="00D65E8C">
      <w:r w:rsidRPr="00D65E8C">
        <w:t>            Настоящото решение може да бъде обжалвано пред Централната избирателна комисия в срок до три дни от обявяването му.</w:t>
      </w:r>
    </w:p>
    <w:p w:rsidR="00764B34" w:rsidRDefault="00764B34" w:rsidP="002D337C"/>
    <w:p w:rsidR="00764B34" w:rsidRDefault="00764B34" w:rsidP="002D337C"/>
    <w:p w:rsidR="002D337C" w:rsidRPr="002D337C" w:rsidRDefault="002D337C" w:rsidP="002D337C">
      <w:r w:rsidRPr="002D337C">
        <w:t> </w:t>
      </w:r>
    </w:p>
    <w:p w:rsidR="002D337C" w:rsidRDefault="002D337C" w:rsidP="002D337C">
      <w:r w:rsidRPr="002D337C">
        <w:t xml:space="preserve">Председател: </w:t>
      </w:r>
      <w:r>
        <w:t>Гергана Нелкова Аврамова</w:t>
      </w:r>
    </w:p>
    <w:p w:rsidR="00764B34" w:rsidRPr="002D337C" w:rsidRDefault="00764B34" w:rsidP="002D337C"/>
    <w:p w:rsidR="000842AA" w:rsidRDefault="002D337C"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42AA"/>
    <w:rsid w:val="002D337C"/>
    <w:rsid w:val="007540A3"/>
    <w:rsid w:val="00764B34"/>
    <w:rsid w:val="00D6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2019-09-11T13:59:00Z</cp:lastPrinted>
  <dcterms:created xsi:type="dcterms:W3CDTF">2019-09-11T14:05:00Z</dcterms:created>
  <dcterms:modified xsi:type="dcterms:W3CDTF">2019-09-11T14:05:00Z</dcterms:modified>
</cp:coreProperties>
</file>