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618" w:rsidRPr="005A3D12" w:rsidRDefault="000C3618" w:rsidP="000C3618">
      <w:pPr>
        <w:jc w:val="center"/>
        <w:rPr>
          <w:b/>
          <w:sz w:val="32"/>
          <w:szCs w:val="32"/>
        </w:rPr>
      </w:pPr>
      <w:r w:rsidRPr="005A3D12">
        <w:rPr>
          <w:b/>
          <w:sz w:val="32"/>
          <w:szCs w:val="32"/>
        </w:rPr>
        <w:t>ОБЩИНСКА ИЗБИРАТЕЛНА КОМИСИЯ - ДЪЛГОПОЛ</w:t>
      </w:r>
    </w:p>
    <w:p w:rsidR="000C3618" w:rsidRPr="005A3D12" w:rsidRDefault="000C3618" w:rsidP="000C3618">
      <w:pPr>
        <w:jc w:val="center"/>
        <w:rPr>
          <w:b/>
        </w:rPr>
      </w:pPr>
      <w:r w:rsidRPr="005A3D12">
        <w:rPr>
          <w:b/>
        </w:rPr>
        <w:t>ПРОТОКОЛ</w:t>
      </w:r>
      <w:r w:rsidR="001B34F9">
        <w:rPr>
          <w:b/>
        </w:rPr>
        <w:t xml:space="preserve"> № 1</w:t>
      </w:r>
    </w:p>
    <w:p w:rsidR="000C3618" w:rsidRDefault="0021406D" w:rsidP="000C3618">
      <w:pPr>
        <w:jc w:val="center"/>
      </w:pPr>
      <w:r>
        <w:t>11</w:t>
      </w:r>
      <w:r w:rsidR="006039C7">
        <w:t>.09.2019</w:t>
      </w:r>
      <w:r w:rsidR="000C3618">
        <w:t xml:space="preserve"> Г.</w:t>
      </w:r>
    </w:p>
    <w:p w:rsidR="000C3618" w:rsidRDefault="00114151" w:rsidP="000C3618">
      <w:pPr>
        <w:jc w:val="both"/>
      </w:pPr>
      <w:r>
        <w:t>Днес, 11</w:t>
      </w:r>
      <w:r w:rsidR="006039C7">
        <w:t>.09.2019 г.</w:t>
      </w:r>
      <w:r w:rsidR="00105EE2">
        <w:t xml:space="preserve"> в 14:00  часа</w:t>
      </w:r>
      <w:r w:rsidR="000C3618">
        <w:t xml:space="preserve"> се събра комисия в състав:</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828"/>
        <w:gridCol w:w="5244"/>
      </w:tblGrid>
      <w:tr w:rsidR="000C3618" w:rsidRPr="00A038FC" w:rsidTr="00851BB3">
        <w:trPr>
          <w:tblCellSpacing w:w="15" w:type="dxa"/>
        </w:trPr>
        <w:tc>
          <w:tcPr>
            <w:tcW w:w="2085" w:type="pct"/>
            <w:vAlign w:val="center"/>
            <w:hideMark/>
          </w:tcPr>
          <w:p w:rsidR="000C3618" w:rsidRPr="00A038FC" w:rsidRDefault="000C3618" w:rsidP="00F63CDB">
            <w:pPr>
              <w:spacing w:after="0" w:line="270" w:lineRule="atLeast"/>
              <w:rPr>
                <w:rFonts w:ascii="Verdana" w:eastAsia="Times New Roman" w:hAnsi="Verdana" w:cs="Times New Roman"/>
                <w:sz w:val="17"/>
                <w:szCs w:val="17"/>
                <w:lang w:eastAsia="bg-BG"/>
              </w:rPr>
            </w:pPr>
            <w:r w:rsidRPr="00A038FC">
              <w:rPr>
                <w:rFonts w:ascii="Verdana" w:eastAsia="Times New Roman" w:hAnsi="Verdana" w:cs="Times New Roman"/>
                <w:sz w:val="17"/>
                <w:szCs w:val="17"/>
                <w:lang w:eastAsia="bg-BG"/>
              </w:rPr>
              <w:t xml:space="preserve">ПРЕДСЕДАТЕЛ: </w:t>
            </w:r>
          </w:p>
        </w:tc>
        <w:tc>
          <w:tcPr>
            <w:tcW w:w="2865" w:type="pct"/>
            <w:vAlign w:val="center"/>
            <w:hideMark/>
          </w:tcPr>
          <w:p w:rsidR="000C3618" w:rsidRDefault="006039C7" w:rsidP="00F63CDB">
            <w:pPr>
              <w:spacing w:after="0" w:line="270" w:lineRule="atLeast"/>
              <w:rPr>
                <w:rFonts w:ascii="Verdana" w:eastAsia="Times New Roman" w:hAnsi="Verdana" w:cs="Times New Roman"/>
                <w:sz w:val="17"/>
                <w:szCs w:val="17"/>
                <w:lang w:eastAsia="bg-BG"/>
              </w:rPr>
            </w:pPr>
            <w:r>
              <w:rPr>
                <w:rFonts w:ascii="Verdana" w:eastAsia="Times New Roman" w:hAnsi="Verdana" w:cs="Times New Roman"/>
                <w:sz w:val="17"/>
                <w:szCs w:val="17"/>
                <w:lang w:eastAsia="bg-BG"/>
              </w:rPr>
              <w:t>Гергана Нелкова Аврамова</w:t>
            </w:r>
          </w:p>
          <w:p w:rsidR="006039C7" w:rsidRPr="00A038FC" w:rsidRDefault="006039C7" w:rsidP="00F63CDB">
            <w:pPr>
              <w:spacing w:after="0" w:line="270" w:lineRule="atLeast"/>
              <w:rPr>
                <w:rFonts w:ascii="Verdana" w:eastAsia="Times New Roman" w:hAnsi="Verdana" w:cs="Times New Roman"/>
                <w:sz w:val="17"/>
                <w:szCs w:val="17"/>
                <w:lang w:eastAsia="bg-BG"/>
              </w:rPr>
            </w:pPr>
          </w:p>
        </w:tc>
      </w:tr>
      <w:tr w:rsidR="000C3618" w:rsidRPr="00A038FC" w:rsidTr="00851BB3">
        <w:trPr>
          <w:tblCellSpacing w:w="15" w:type="dxa"/>
        </w:trPr>
        <w:tc>
          <w:tcPr>
            <w:tcW w:w="2085" w:type="pct"/>
            <w:vAlign w:val="center"/>
            <w:hideMark/>
          </w:tcPr>
          <w:p w:rsidR="000C3618" w:rsidRPr="00A038FC" w:rsidRDefault="000C3618" w:rsidP="00F63CDB">
            <w:pPr>
              <w:spacing w:after="0" w:line="270" w:lineRule="atLeast"/>
              <w:rPr>
                <w:rFonts w:ascii="Verdana" w:eastAsia="Times New Roman" w:hAnsi="Verdana" w:cs="Times New Roman"/>
                <w:sz w:val="17"/>
                <w:szCs w:val="17"/>
                <w:lang w:eastAsia="bg-BG"/>
              </w:rPr>
            </w:pPr>
            <w:r w:rsidRPr="00A038FC">
              <w:rPr>
                <w:rFonts w:ascii="Verdana" w:eastAsia="Times New Roman" w:hAnsi="Verdana" w:cs="Times New Roman"/>
                <w:sz w:val="17"/>
                <w:szCs w:val="17"/>
                <w:lang w:eastAsia="bg-BG"/>
              </w:rPr>
              <w:t xml:space="preserve">ЗАМ.-ПРЕДСЕДАТЕЛ: </w:t>
            </w:r>
          </w:p>
        </w:tc>
        <w:tc>
          <w:tcPr>
            <w:tcW w:w="2865" w:type="pct"/>
            <w:vAlign w:val="center"/>
            <w:hideMark/>
          </w:tcPr>
          <w:p w:rsidR="000C3618" w:rsidRDefault="006039C7" w:rsidP="00F63CDB">
            <w:pPr>
              <w:spacing w:after="0" w:line="270" w:lineRule="atLeast"/>
              <w:rPr>
                <w:rFonts w:ascii="Verdana" w:eastAsia="Times New Roman" w:hAnsi="Verdana" w:cs="Times New Roman"/>
                <w:sz w:val="17"/>
                <w:szCs w:val="17"/>
                <w:lang w:eastAsia="bg-BG"/>
              </w:rPr>
            </w:pPr>
            <w:r>
              <w:rPr>
                <w:rFonts w:ascii="Verdana" w:eastAsia="Times New Roman" w:hAnsi="Verdana" w:cs="Times New Roman"/>
                <w:sz w:val="17"/>
                <w:szCs w:val="17"/>
                <w:lang w:eastAsia="bg-BG"/>
              </w:rPr>
              <w:t>Гергана Ангелова Борисова</w:t>
            </w:r>
          </w:p>
          <w:p w:rsidR="006039C7" w:rsidRPr="00A038FC" w:rsidRDefault="006039C7" w:rsidP="00D86464">
            <w:pPr>
              <w:spacing w:after="0" w:line="270" w:lineRule="atLeast"/>
              <w:rPr>
                <w:rFonts w:ascii="Verdana" w:eastAsia="Times New Roman" w:hAnsi="Verdana" w:cs="Times New Roman"/>
                <w:sz w:val="17"/>
                <w:szCs w:val="17"/>
                <w:lang w:eastAsia="bg-BG"/>
              </w:rPr>
            </w:pPr>
            <w:r>
              <w:rPr>
                <w:rFonts w:ascii="Verdana" w:eastAsia="Times New Roman" w:hAnsi="Verdana" w:cs="Times New Roman"/>
                <w:sz w:val="17"/>
                <w:szCs w:val="17"/>
                <w:lang w:eastAsia="bg-BG"/>
              </w:rPr>
              <w:t>Таня Юлиянова  Христова</w:t>
            </w:r>
          </w:p>
        </w:tc>
      </w:tr>
      <w:tr w:rsidR="00D86464" w:rsidRPr="00A038FC" w:rsidTr="00851BB3">
        <w:trPr>
          <w:tblCellSpacing w:w="15" w:type="dxa"/>
        </w:trPr>
        <w:tc>
          <w:tcPr>
            <w:tcW w:w="2085" w:type="pct"/>
            <w:vAlign w:val="center"/>
          </w:tcPr>
          <w:p w:rsidR="00D86464" w:rsidRPr="00A038FC" w:rsidRDefault="00D86464" w:rsidP="00F63CDB">
            <w:pPr>
              <w:spacing w:after="0" w:line="270" w:lineRule="atLeast"/>
              <w:rPr>
                <w:rFonts w:ascii="Verdana" w:eastAsia="Times New Roman" w:hAnsi="Verdana" w:cs="Times New Roman"/>
                <w:sz w:val="17"/>
                <w:szCs w:val="17"/>
                <w:lang w:eastAsia="bg-BG"/>
              </w:rPr>
            </w:pPr>
          </w:p>
        </w:tc>
        <w:tc>
          <w:tcPr>
            <w:tcW w:w="2865" w:type="pct"/>
            <w:vAlign w:val="center"/>
          </w:tcPr>
          <w:p w:rsidR="00D86464" w:rsidRDefault="00D86464" w:rsidP="00F63CDB">
            <w:pPr>
              <w:spacing w:after="0" w:line="270" w:lineRule="atLeast"/>
              <w:rPr>
                <w:rFonts w:ascii="Verdana" w:eastAsia="Times New Roman" w:hAnsi="Verdana" w:cs="Times New Roman"/>
                <w:sz w:val="17"/>
                <w:szCs w:val="17"/>
                <w:lang w:eastAsia="bg-BG"/>
              </w:rPr>
            </w:pPr>
          </w:p>
        </w:tc>
      </w:tr>
      <w:tr w:rsidR="00D86464" w:rsidRPr="00A038FC" w:rsidTr="00851BB3">
        <w:trPr>
          <w:tblCellSpacing w:w="15" w:type="dxa"/>
        </w:trPr>
        <w:tc>
          <w:tcPr>
            <w:tcW w:w="2085" w:type="pct"/>
            <w:vAlign w:val="center"/>
          </w:tcPr>
          <w:p w:rsidR="00D86464" w:rsidRPr="00A038FC" w:rsidRDefault="00D86464" w:rsidP="00F63CDB">
            <w:pPr>
              <w:spacing w:after="0" w:line="270" w:lineRule="atLeast"/>
              <w:rPr>
                <w:rFonts w:ascii="Verdana" w:eastAsia="Times New Roman" w:hAnsi="Verdana" w:cs="Times New Roman"/>
                <w:sz w:val="17"/>
                <w:szCs w:val="17"/>
                <w:lang w:eastAsia="bg-BG"/>
              </w:rPr>
            </w:pPr>
            <w:r w:rsidRPr="00A038FC">
              <w:rPr>
                <w:rFonts w:ascii="Verdana" w:eastAsia="Times New Roman" w:hAnsi="Verdana" w:cs="Times New Roman"/>
                <w:sz w:val="17"/>
                <w:szCs w:val="17"/>
                <w:lang w:eastAsia="bg-BG"/>
              </w:rPr>
              <w:t>СЕКРЕТАР:</w:t>
            </w:r>
          </w:p>
        </w:tc>
        <w:tc>
          <w:tcPr>
            <w:tcW w:w="2865" w:type="pct"/>
            <w:vAlign w:val="center"/>
          </w:tcPr>
          <w:p w:rsidR="00D86464" w:rsidRDefault="00D86464" w:rsidP="00D86464">
            <w:pPr>
              <w:spacing w:after="0" w:line="270" w:lineRule="atLeast"/>
              <w:rPr>
                <w:rFonts w:ascii="Verdana" w:eastAsia="Times New Roman" w:hAnsi="Verdana" w:cs="Times New Roman"/>
                <w:sz w:val="17"/>
                <w:szCs w:val="17"/>
                <w:lang w:eastAsia="bg-BG"/>
              </w:rPr>
            </w:pPr>
            <w:r w:rsidRPr="00A038FC">
              <w:rPr>
                <w:rFonts w:ascii="Verdana" w:eastAsia="Times New Roman" w:hAnsi="Verdana" w:cs="Times New Roman"/>
                <w:sz w:val="17"/>
                <w:szCs w:val="17"/>
                <w:lang w:eastAsia="bg-BG"/>
              </w:rPr>
              <w:t>Евгения Илиева Русева</w:t>
            </w:r>
          </w:p>
          <w:p w:rsidR="00D86464" w:rsidRDefault="00D86464" w:rsidP="00F63CDB">
            <w:pPr>
              <w:spacing w:after="0" w:line="270" w:lineRule="atLeast"/>
              <w:rPr>
                <w:rFonts w:ascii="Verdana" w:eastAsia="Times New Roman" w:hAnsi="Verdana" w:cs="Times New Roman"/>
                <w:sz w:val="17"/>
                <w:szCs w:val="17"/>
                <w:lang w:eastAsia="bg-BG"/>
              </w:rPr>
            </w:pPr>
          </w:p>
        </w:tc>
      </w:tr>
      <w:tr w:rsidR="000C3618" w:rsidRPr="00A038FC" w:rsidTr="00851BB3">
        <w:trPr>
          <w:tblCellSpacing w:w="15" w:type="dxa"/>
        </w:trPr>
        <w:tc>
          <w:tcPr>
            <w:tcW w:w="2085" w:type="pct"/>
            <w:vAlign w:val="center"/>
            <w:hideMark/>
          </w:tcPr>
          <w:p w:rsidR="000C3618" w:rsidRPr="00A038FC" w:rsidRDefault="00D86464" w:rsidP="00F63CDB">
            <w:pPr>
              <w:spacing w:after="0" w:line="270" w:lineRule="atLeast"/>
              <w:rPr>
                <w:rFonts w:ascii="Verdana" w:eastAsia="Times New Roman" w:hAnsi="Verdana" w:cs="Times New Roman"/>
                <w:sz w:val="17"/>
                <w:szCs w:val="17"/>
                <w:lang w:eastAsia="bg-BG"/>
              </w:rPr>
            </w:pPr>
            <w:r w:rsidRPr="00A038FC">
              <w:rPr>
                <w:rFonts w:ascii="Verdana" w:eastAsia="Times New Roman" w:hAnsi="Verdana" w:cs="Times New Roman"/>
                <w:sz w:val="17"/>
                <w:szCs w:val="17"/>
                <w:lang w:eastAsia="bg-BG"/>
              </w:rPr>
              <w:t>ЧЛЕНОВЕ:</w:t>
            </w:r>
          </w:p>
        </w:tc>
        <w:tc>
          <w:tcPr>
            <w:tcW w:w="2865" w:type="pct"/>
            <w:vAlign w:val="center"/>
            <w:hideMark/>
          </w:tcPr>
          <w:p w:rsidR="00604305" w:rsidRDefault="00604305" w:rsidP="00F63CDB">
            <w:pPr>
              <w:spacing w:after="0" w:line="270" w:lineRule="atLeast"/>
              <w:rPr>
                <w:rFonts w:ascii="Verdana" w:eastAsia="Times New Roman" w:hAnsi="Verdana" w:cs="Times New Roman"/>
                <w:sz w:val="17"/>
                <w:szCs w:val="17"/>
                <w:lang w:eastAsia="bg-BG"/>
              </w:rPr>
            </w:pPr>
          </w:p>
          <w:p w:rsidR="00604305" w:rsidRDefault="00604305" w:rsidP="00F63CDB">
            <w:pPr>
              <w:spacing w:after="0" w:line="270" w:lineRule="atLeast"/>
              <w:rPr>
                <w:rFonts w:ascii="Verdana" w:eastAsia="Times New Roman" w:hAnsi="Verdana" w:cs="Times New Roman"/>
                <w:sz w:val="17"/>
                <w:szCs w:val="17"/>
                <w:lang w:eastAsia="bg-BG"/>
              </w:rPr>
            </w:pPr>
          </w:p>
          <w:p w:rsidR="00604305" w:rsidRDefault="00D86464" w:rsidP="00F63CDB">
            <w:pPr>
              <w:spacing w:after="0" w:line="270" w:lineRule="atLeast"/>
              <w:rPr>
                <w:rFonts w:ascii="Verdana" w:eastAsia="Times New Roman" w:hAnsi="Verdana" w:cs="Times New Roman"/>
                <w:sz w:val="17"/>
                <w:szCs w:val="17"/>
                <w:lang w:eastAsia="bg-BG"/>
              </w:rPr>
            </w:pPr>
            <w:r>
              <w:rPr>
                <w:rFonts w:ascii="Verdana" w:eastAsia="Times New Roman" w:hAnsi="Verdana" w:cs="Times New Roman"/>
                <w:sz w:val="17"/>
                <w:szCs w:val="17"/>
                <w:lang w:eastAsia="bg-BG"/>
              </w:rPr>
              <w:t>Антоанета Димитрова Колева</w:t>
            </w:r>
          </w:p>
          <w:p w:rsidR="00604305" w:rsidRDefault="00604305" w:rsidP="00F63CDB">
            <w:pPr>
              <w:spacing w:after="0" w:line="270" w:lineRule="atLeast"/>
              <w:rPr>
                <w:rFonts w:ascii="Verdana" w:eastAsia="Times New Roman" w:hAnsi="Verdana" w:cs="Times New Roman"/>
                <w:sz w:val="17"/>
                <w:szCs w:val="17"/>
                <w:lang w:eastAsia="bg-BG"/>
              </w:rPr>
            </w:pPr>
            <w:r>
              <w:rPr>
                <w:rFonts w:ascii="Verdana" w:eastAsia="Times New Roman" w:hAnsi="Verdana" w:cs="Times New Roman"/>
                <w:sz w:val="17"/>
                <w:szCs w:val="17"/>
                <w:lang w:eastAsia="bg-BG"/>
              </w:rPr>
              <w:t>Боян Михалев Великов</w:t>
            </w:r>
          </w:p>
          <w:p w:rsidR="00604305" w:rsidRDefault="00604305" w:rsidP="00F63CDB">
            <w:pPr>
              <w:spacing w:after="0" w:line="270" w:lineRule="atLeast"/>
              <w:rPr>
                <w:rFonts w:ascii="Verdana" w:eastAsia="Times New Roman" w:hAnsi="Verdana" w:cs="Times New Roman"/>
                <w:sz w:val="17"/>
                <w:szCs w:val="17"/>
                <w:lang w:eastAsia="bg-BG"/>
              </w:rPr>
            </w:pPr>
            <w:r>
              <w:rPr>
                <w:rFonts w:ascii="Verdana" w:eastAsia="Times New Roman" w:hAnsi="Verdana" w:cs="Times New Roman"/>
                <w:sz w:val="17"/>
                <w:szCs w:val="17"/>
                <w:lang w:eastAsia="bg-BG"/>
              </w:rPr>
              <w:t>Дора Димитрова Георгиева</w:t>
            </w:r>
          </w:p>
          <w:p w:rsidR="00604305" w:rsidRDefault="00604305" w:rsidP="00F63CDB">
            <w:pPr>
              <w:spacing w:after="0" w:line="270" w:lineRule="atLeast"/>
              <w:rPr>
                <w:rFonts w:ascii="Verdana" w:eastAsia="Times New Roman" w:hAnsi="Verdana" w:cs="Times New Roman"/>
                <w:sz w:val="17"/>
                <w:szCs w:val="17"/>
                <w:lang w:eastAsia="bg-BG"/>
              </w:rPr>
            </w:pPr>
            <w:r>
              <w:rPr>
                <w:rFonts w:ascii="Verdana" w:eastAsia="Times New Roman" w:hAnsi="Verdana" w:cs="Times New Roman"/>
                <w:sz w:val="17"/>
                <w:szCs w:val="17"/>
                <w:lang w:eastAsia="bg-BG"/>
              </w:rPr>
              <w:t>Катя Йорданова Минкова</w:t>
            </w:r>
          </w:p>
          <w:p w:rsidR="00604305" w:rsidRDefault="00604305" w:rsidP="00F63CDB">
            <w:pPr>
              <w:spacing w:after="0" w:line="270" w:lineRule="atLeast"/>
              <w:rPr>
                <w:rFonts w:ascii="Verdana" w:eastAsia="Times New Roman" w:hAnsi="Verdana" w:cs="Times New Roman"/>
                <w:sz w:val="17"/>
                <w:szCs w:val="17"/>
                <w:lang w:eastAsia="bg-BG"/>
              </w:rPr>
            </w:pPr>
            <w:r>
              <w:rPr>
                <w:rFonts w:ascii="Verdana" w:eastAsia="Times New Roman" w:hAnsi="Verdana" w:cs="Times New Roman"/>
                <w:sz w:val="17"/>
                <w:szCs w:val="17"/>
                <w:lang w:eastAsia="bg-BG"/>
              </w:rPr>
              <w:t>Кръстинка Генова Христова</w:t>
            </w:r>
          </w:p>
          <w:p w:rsidR="00604305" w:rsidRDefault="00604305" w:rsidP="00F63CDB">
            <w:pPr>
              <w:spacing w:after="0" w:line="270" w:lineRule="atLeast"/>
              <w:rPr>
                <w:rFonts w:ascii="Verdana" w:eastAsia="Times New Roman" w:hAnsi="Verdana" w:cs="Times New Roman"/>
                <w:sz w:val="17"/>
                <w:szCs w:val="17"/>
                <w:lang w:eastAsia="bg-BG"/>
              </w:rPr>
            </w:pPr>
            <w:r>
              <w:rPr>
                <w:rFonts w:ascii="Verdana" w:eastAsia="Times New Roman" w:hAnsi="Verdana" w:cs="Times New Roman"/>
                <w:sz w:val="17"/>
                <w:szCs w:val="17"/>
                <w:lang w:eastAsia="bg-BG"/>
              </w:rPr>
              <w:t>Пламен Христов Тодоров</w:t>
            </w:r>
          </w:p>
          <w:p w:rsidR="00604305" w:rsidRDefault="00604305" w:rsidP="00F63CDB">
            <w:pPr>
              <w:spacing w:after="0" w:line="270" w:lineRule="atLeast"/>
              <w:rPr>
                <w:rFonts w:ascii="Verdana" w:eastAsia="Times New Roman" w:hAnsi="Verdana" w:cs="Times New Roman"/>
                <w:sz w:val="17"/>
                <w:szCs w:val="17"/>
                <w:lang w:eastAsia="bg-BG"/>
              </w:rPr>
            </w:pPr>
            <w:r>
              <w:rPr>
                <w:rFonts w:ascii="Verdana" w:eastAsia="Times New Roman" w:hAnsi="Verdana" w:cs="Times New Roman"/>
                <w:sz w:val="17"/>
                <w:szCs w:val="17"/>
                <w:lang w:eastAsia="bg-BG"/>
              </w:rPr>
              <w:t>Стоянка Великова Драгоева</w:t>
            </w:r>
          </w:p>
          <w:p w:rsidR="00604305" w:rsidRDefault="00604305" w:rsidP="00F63CDB">
            <w:pPr>
              <w:spacing w:after="0" w:line="270" w:lineRule="atLeast"/>
              <w:rPr>
                <w:rFonts w:ascii="Verdana" w:eastAsia="Times New Roman" w:hAnsi="Verdana" w:cs="Times New Roman"/>
                <w:sz w:val="17"/>
                <w:szCs w:val="17"/>
                <w:lang w:eastAsia="bg-BG"/>
              </w:rPr>
            </w:pPr>
            <w:r>
              <w:rPr>
                <w:rFonts w:ascii="Verdana" w:eastAsia="Times New Roman" w:hAnsi="Verdana" w:cs="Times New Roman"/>
                <w:sz w:val="17"/>
                <w:szCs w:val="17"/>
                <w:lang w:eastAsia="bg-BG"/>
              </w:rPr>
              <w:t xml:space="preserve">Фериде Ахмедова </w:t>
            </w:r>
            <w:proofErr w:type="spellStart"/>
            <w:r>
              <w:rPr>
                <w:rFonts w:ascii="Verdana" w:eastAsia="Times New Roman" w:hAnsi="Verdana" w:cs="Times New Roman"/>
                <w:sz w:val="17"/>
                <w:szCs w:val="17"/>
                <w:lang w:eastAsia="bg-BG"/>
              </w:rPr>
              <w:t>Муталиб</w:t>
            </w:r>
            <w:proofErr w:type="spellEnd"/>
            <w:r>
              <w:rPr>
                <w:rFonts w:ascii="Verdana" w:eastAsia="Times New Roman" w:hAnsi="Verdana" w:cs="Times New Roman"/>
                <w:sz w:val="17"/>
                <w:szCs w:val="17"/>
                <w:lang w:eastAsia="bg-BG"/>
              </w:rPr>
              <w:t xml:space="preserve"> </w:t>
            </w:r>
          </w:p>
          <w:p w:rsidR="00604305" w:rsidRDefault="00604305" w:rsidP="00F63CDB">
            <w:pPr>
              <w:spacing w:after="0" w:line="270" w:lineRule="atLeast"/>
              <w:rPr>
                <w:rFonts w:ascii="Verdana" w:eastAsia="Times New Roman" w:hAnsi="Verdana" w:cs="Times New Roman"/>
                <w:sz w:val="17"/>
                <w:szCs w:val="17"/>
                <w:lang w:eastAsia="bg-BG"/>
              </w:rPr>
            </w:pPr>
            <w:r>
              <w:rPr>
                <w:rFonts w:ascii="Verdana" w:eastAsia="Times New Roman" w:hAnsi="Verdana" w:cs="Times New Roman"/>
                <w:sz w:val="17"/>
                <w:szCs w:val="17"/>
                <w:lang w:eastAsia="bg-BG"/>
              </w:rPr>
              <w:t xml:space="preserve">Христо </w:t>
            </w:r>
            <w:proofErr w:type="spellStart"/>
            <w:r>
              <w:rPr>
                <w:rFonts w:ascii="Verdana" w:eastAsia="Times New Roman" w:hAnsi="Verdana" w:cs="Times New Roman"/>
                <w:sz w:val="17"/>
                <w:szCs w:val="17"/>
                <w:lang w:eastAsia="bg-BG"/>
              </w:rPr>
              <w:t>Светлев</w:t>
            </w:r>
            <w:proofErr w:type="spellEnd"/>
            <w:r>
              <w:rPr>
                <w:rFonts w:ascii="Verdana" w:eastAsia="Times New Roman" w:hAnsi="Verdana" w:cs="Times New Roman"/>
                <w:sz w:val="17"/>
                <w:szCs w:val="17"/>
                <w:lang w:eastAsia="bg-BG"/>
              </w:rPr>
              <w:t xml:space="preserve"> Якимов</w:t>
            </w:r>
          </w:p>
          <w:p w:rsidR="000C3618" w:rsidRPr="00A038FC" w:rsidRDefault="000C3618" w:rsidP="00F63CDB">
            <w:pPr>
              <w:spacing w:after="0" w:line="270" w:lineRule="atLeast"/>
              <w:rPr>
                <w:rFonts w:ascii="Verdana" w:eastAsia="Times New Roman" w:hAnsi="Verdana" w:cs="Times New Roman"/>
                <w:sz w:val="17"/>
                <w:szCs w:val="17"/>
                <w:lang w:eastAsia="bg-BG"/>
              </w:rPr>
            </w:pPr>
            <w:r w:rsidRPr="00A038FC">
              <w:rPr>
                <w:rFonts w:ascii="Verdana" w:eastAsia="Times New Roman" w:hAnsi="Verdana" w:cs="Times New Roman"/>
                <w:sz w:val="17"/>
                <w:szCs w:val="17"/>
                <w:lang w:eastAsia="bg-BG"/>
              </w:rPr>
              <w:t xml:space="preserve"> </w:t>
            </w:r>
          </w:p>
        </w:tc>
      </w:tr>
      <w:tr w:rsidR="000C3618" w:rsidRPr="00A038FC" w:rsidTr="00851BB3">
        <w:trPr>
          <w:tblCellSpacing w:w="15" w:type="dxa"/>
        </w:trPr>
        <w:tc>
          <w:tcPr>
            <w:tcW w:w="2085" w:type="pct"/>
            <w:vAlign w:val="center"/>
            <w:hideMark/>
          </w:tcPr>
          <w:p w:rsidR="000C3618" w:rsidRPr="00A038FC" w:rsidRDefault="000C3618" w:rsidP="00F63CDB">
            <w:pPr>
              <w:spacing w:after="0" w:line="270" w:lineRule="atLeast"/>
              <w:rPr>
                <w:rFonts w:ascii="Verdana" w:eastAsia="Times New Roman" w:hAnsi="Verdana" w:cs="Times New Roman"/>
                <w:sz w:val="17"/>
                <w:szCs w:val="17"/>
                <w:lang w:eastAsia="bg-BG"/>
              </w:rPr>
            </w:pPr>
          </w:p>
        </w:tc>
        <w:tc>
          <w:tcPr>
            <w:tcW w:w="2865" w:type="pct"/>
            <w:vAlign w:val="center"/>
            <w:hideMark/>
          </w:tcPr>
          <w:p w:rsidR="000C3618" w:rsidRPr="00604305" w:rsidRDefault="000C3618" w:rsidP="00F63CDB">
            <w:pPr>
              <w:spacing w:after="0" w:line="270" w:lineRule="atLeast"/>
              <w:rPr>
                <w:rFonts w:ascii="Verdana" w:eastAsia="Times New Roman" w:hAnsi="Verdana" w:cs="Times New Roman"/>
                <w:sz w:val="17"/>
                <w:szCs w:val="17"/>
                <w:lang w:eastAsia="bg-BG"/>
              </w:rPr>
            </w:pPr>
          </w:p>
        </w:tc>
      </w:tr>
      <w:tr w:rsidR="000C3618" w:rsidRPr="00A038FC" w:rsidTr="00851BB3">
        <w:trPr>
          <w:tblCellSpacing w:w="15" w:type="dxa"/>
        </w:trPr>
        <w:tc>
          <w:tcPr>
            <w:tcW w:w="2085" w:type="pct"/>
            <w:vAlign w:val="center"/>
            <w:hideMark/>
          </w:tcPr>
          <w:p w:rsidR="000C3618" w:rsidRPr="00A038FC" w:rsidRDefault="000C3618" w:rsidP="00F63CDB">
            <w:pPr>
              <w:spacing w:after="0" w:line="270" w:lineRule="atLeast"/>
              <w:rPr>
                <w:rFonts w:ascii="Verdana" w:eastAsia="Times New Roman" w:hAnsi="Verdana" w:cs="Times New Roman"/>
                <w:sz w:val="17"/>
                <w:szCs w:val="17"/>
                <w:lang w:eastAsia="bg-BG"/>
              </w:rPr>
            </w:pPr>
          </w:p>
        </w:tc>
        <w:tc>
          <w:tcPr>
            <w:tcW w:w="2865" w:type="pct"/>
            <w:vAlign w:val="center"/>
          </w:tcPr>
          <w:p w:rsidR="00851BB3" w:rsidRPr="00A038FC" w:rsidRDefault="00851BB3" w:rsidP="00851BB3">
            <w:pPr>
              <w:spacing w:after="0" w:line="270" w:lineRule="atLeast"/>
              <w:rPr>
                <w:rFonts w:ascii="Verdana" w:eastAsia="Times New Roman" w:hAnsi="Verdana" w:cs="Times New Roman"/>
                <w:sz w:val="17"/>
                <w:szCs w:val="17"/>
                <w:lang w:eastAsia="bg-BG"/>
              </w:rPr>
            </w:pPr>
          </w:p>
        </w:tc>
      </w:tr>
      <w:tr w:rsidR="000C3618" w:rsidRPr="00A038FC" w:rsidTr="00851BB3">
        <w:trPr>
          <w:tblCellSpacing w:w="15" w:type="dxa"/>
        </w:trPr>
        <w:tc>
          <w:tcPr>
            <w:tcW w:w="2085" w:type="pct"/>
            <w:vAlign w:val="center"/>
            <w:hideMark/>
          </w:tcPr>
          <w:p w:rsidR="000C3618" w:rsidRPr="00A038FC" w:rsidRDefault="000C3618" w:rsidP="00F63CDB">
            <w:pPr>
              <w:spacing w:after="0" w:line="270" w:lineRule="atLeast"/>
              <w:rPr>
                <w:rFonts w:ascii="Verdana" w:eastAsia="Times New Roman" w:hAnsi="Verdana" w:cs="Times New Roman"/>
                <w:sz w:val="17"/>
                <w:szCs w:val="17"/>
                <w:lang w:eastAsia="bg-BG"/>
              </w:rPr>
            </w:pPr>
          </w:p>
        </w:tc>
        <w:tc>
          <w:tcPr>
            <w:tcW w:w="2865" w:type="pct"/>
            <w:vAlign w:val="center"/>
          </w:tcPr>
          <w:p w:rsidR="000C3618" w:rsidRPr="00A038FC" w:rsidRDefault="000C3618" w:rsidP="00F63CDB">
            <w:pPr>
              <w:spacing w:after="0" w:line="270" w:lineRule="atLeast"/>
              <w:rPr>
                <w:rFonts w:ascii="Verdana" w:eastAsia="Times New Roman" w:hAnsi="Verdana" w:cs="Times New Roman"/>
                <w:sz w:val="17"/>
                <w:szCs w:val="17"/>
                <w:lang w:eastAsia="bg-BG"/>
              </w:rPr>
            </w:pPr>
          </w:p>
        </w:tc>
      </w:tr>
      <w:tr w:rsidR="000C3618" w:rsidRPr="00A038FC" w:rsidTr="00851BB3">
        <w:trPr>
          <w:tblCellSpacing w:w="15" w:type="dxa"/>
        </w:trPr>
        <w:tc>
          <w:tcPr>
            <w:tcW w:w="2085" w:type="pct"/>
            <w:vAlign w:val="center"/>
            <w:hideMark/>
          </w:tcPr>
          <w:p w:rsidR="000C3618" w:rsidRPr="00A038FC" w:rsidRDefault="004E1D36" w:rsidP="00F63CDB">
            <w:pPr>
              <w:spacing w:after="0" w:line="270" w:lineRule="atLeast"/>
              <w:rPr>
                <w:rFonts w:ascii="Verdana" w:eastAsia="Times New Roman" w:hAnsi="Verdana" w:cs="Times New Roman"/>
                <w:sz w:val="17"/>
                <w:szCs w:val="17"/>
                <w:lang w:eastAsia="bg-BG"/>
              </w:rPr>
            </w:pPr>
            <w:r>
              <w:rPr>
                <w:rFonts w:ascii="Verdana" w:eastAsia="Times New Roman" w:hAnsi="Verdana" w:cs="Times New Roman"/>
                <w:sz w:val="17"/>
                <w:szCs w:val="17"/>
                <w:lang w:eastAsia="bg-BG"/>
              </w:rPr>
              <w:t xml:space="preserve">Единодушно за </w:t>
            </w:r>
            <w:proofErr w:type="spellStart"/>
            <w:r>
              <w:rPr>
                <w:rFonts w:ascii="Verdana" w:eastAsia="Times New Roman" w:hAnsi="Verdana" w:cs="Times New Roman"/>
                <w:sz w:val="17"/>
                <w:szCs w:val="17"/>
                <w:lang w:eastAsia="bg-BG"/>
              </w:rPr>
              <w:t>протоколчик</w:t>
            </w:r>
            <w:proofErr w:type="spellEnd"/>
            <w:r>
              <w:rPr>
                <w:rFonts w:ascii="Verdana" w:eastAsia="Times New Roman" w:hAnsi="Verdana" w:cs="Times New Roman"/>
                <w:sz w:val="17"/>
                <w:szCs w:val="17"/>
                <w:lang w:eastAsia="bg-BG"/>
              </w:rPr>
              <w:t xml:space="preserve"> на ОИК – Дългопол бе избрана Таня Ю. Христова.</w:t>
            </w:r>
          </w:p>
        </w:tc>
        <w:tc>
          <w:tcPr>
            <w:tcW w:w="2865" w:type="pct"/>
            <w:vAlign w:val="center"/>
          </w:tcPr>
          <w:p w:rsidR="000C3618" w:rsidRPr="00A038FC" w:rsidRDefault="000C3618" w:rsidP="00F63CDB">
            <w:pPr>
              <w:spacing w:after="0" w:line="270" w:lineRule="atLeast"/>
              <w:rPr>
                <w:rFonts w:ascii="Verdana" w:eastAsia="Times New Roman" w:hAnsi="Verdana" w:cs="Times New Roman"/>
                <w:sz w:val="17"/>
                <w:szCs w:val="17"/>
                <w:lang w:eastAsia="bg-BG"/>
              </w:rPr>
            </w:pPr>
          </w:p>
        </w:tc>
      </w:tr>
      <w:tr w:rsidR="000C3618" w:rsidRPr="00A038FC" w:rsidTr="00851BB3">
        <w:trPr>
          <w:tblCellSpacing w:w="15" w:type="dxa"/>
        </w:trPr>
        <w:tc>
          <w:tcPr>
            <w:tcW w:w="2085" w:type="pct"/>
            <w:vAlign w:val="center"/>
            <w:hideMark/>
          </w:tcPr>
          <w:p w:rsidR="000C3618" w:rsidRPr="00A038FC" w:rsidRDefault="000C3618" w:rsidP="00F63CDB">
            <w:pPr>
              <w:spacing w:after="0" w:line="270" w:lineRule="atLeast"/>
              <w:rPr>
                <w:rFonts w:ascii="Verdana" w:eastAsia="Times New Roman" w:hAnsi="Verdana" w:cs="Times New Roman"/>
                <w:sz w:val="17"/>
                <w:szCs w:val="17"/>
                <w:lang w:eastAsia="bg-BG"/>
              </w:rPr>
            </w:pPr>
          </w:p>
        </w:tc>
        <w:tc>
          <w:tcPr>
            <w:tcW w:w="2865" w:type="pct"/>
            <w:vAlign w:val="center"/>
          </w:tcPr>
          <w:p w:rsidR="000C3618" w:rsidRPr="00A038FC" w:rsidRDefault="000C3618" w:rsidP="00F63CDB">
            <w:pPr>
              <w:spacing w:after="0" w:line="270" w:lineRule="atLeast"/>
              <w:rPr>
                <w:rFonts w:ascii="Verdana" w:eastAsia="Times New Roman" w:hAnsi="Verdana" w:cs="Times New Roman"/>
                <w:sz w:val="17"/>
                <w:szCs w:val="17"/>
                <w:lang w:eastAsia="bg-BG"/>
              </w:rPr>
            </w:pPr>
          </w:p>
        </w:tc>
      </w:tr>
      <w:tr w:rsidR="000C3618" w:rsidRPr="00A038FC" w:rsidTr="00851BB3">
        <w:trPr>
          <w:tblCellSpacing w:w="15" w:type="dxa"/>
        </w:trPr>
        <w:tc>
          <w:tcPr>
            <w:tcW w:w="2085" w:type="pct"/>
            <w:vAlign w:val="center"/>
            <w:hideMark/>
          </w:tcPr>
          <w:p w:rsidR="000C3618" w:rsidRPr="00A038FC" w:rsidRDefault="000C3618" w:rsidP="00F63CDB">
            <w:pPr>
              <w:spacing w:after="0" w:line="270" w:lineRule="atLeast"/>
              <w:rPr>
                <w:rFonts w:ascii="Verdana" w:eastAsia="Times New Roman" w:hAnsi="Verdana" w:cs="Times New Roman"/>
                <w:sz w:val="17"/>
                <w:szCs w:val="17"/>
                <w:lang w:eastAsia="bg-BG"/>
              </w:rPr>
            </w:pPr>
          </w:p>
        </w:tc>
        <w:tc>
          <w:tcPr>
            <w:tcW w:w="2865" w:type="pct"/>
            <w:vAlign w:val="center"/>
          </w:tcPr>
          <w:p w:rsidR="000C3618" w:rsidRPr="00A038FC" w:rsidRDefault="000C3618" w:rsidP="00F63CDB">
            <w:pPr>
              <w:spacing w:after="0" w:line="270" w:lineRule="atLeast"/>
              <w:rPr>
                <w:rFonts w:ascii="Verdana" w:eastAsia="Times New Roman" w:hAnsi="Verdana" w:cs="Times New Roman"/>
                <w:sz w:val="17"/>
                <w:szCs w:val="17"/>
                <w:lang w:eastAsia="bg-BG"/>
              </w:rPr>
            </w:pPr>
          </w:p>
        </w:tc>
      </w:tr>
      <w:tr w:rsidR="000C3618" w:rsidRPr="00A038FC" w:rsidTr="00851BB3">
        <w:trPr>
          <w:tblCellSpacing w:w="15" w:type="dxa"/>
        </w:trPr>
        <w:tc>
          <w:tcPr>
            <w:tcW w:w="2085" w:type="pct"/>
            <w:vAlign w:val="center"/>
            <w:hideMark/>
          </w:tcPr>
          <w:p w:rsidR="000C3618" w:rsidRPr="00A038FC" w:rsidRDefault="000C3618" w:rsidP="00F63CDB">
            <w:pPr>
              <w:spacing w:after="0" w:line="270" w:lineRule="atLeast"/>
              <w:rPr>
                <w:rFonts w:ascii="Verdana" w:eastAsia="Times New Roman" w:hAnsi="Verdana" w:cs="Times New Roman"/>
                <w:sz w:val="17"/>
                <w:szCs w:val="17"/>
                <w:lang w:eastAsia="bg-BG"/>
              </w:rPr>
            </w:pPr>
          </w:p>
        </w:tc>
        <w:tc>
          <w:tcPr>
            <w:tcW w:w="2865" w:type="pct"/>
            <w:vAlign w:val="center"/>
          </w:tcPr>
          <w:p w:rsidR="000C3618" w:rsidRPr="00A038FC" w:rsidRDefault="000C3618" w:rsidP="00F63CDB">
            <w:pPr>
              <w:spacing w:after="0" w:line="270" w:lineRule="atLeast"/>
              <w:rPr>
                <w:rFonts w:ascii="Verdana" w:eastAsia="Times New Roman" w:hAnsi="Verdana" w:cs="Times New Roman"/>
                <w:sz w:val="17"/>
                <w:szCs w:val="17"/>
                <w:lang w:eastAsia="bg-BG"/>
              </w:rPr>
            </w:pPr>
          </w:p>
        </w:tc>
      </w:tr>
      <w:tr w:rsidR="00851BB3" w:rsidRPr="00A038FC" w:rsidTr="00851BB3">
        <w:trPr>
          <w:tblCellSpacing w:w="15" w:type="dxa"/>
        </w:trPr>
        <w:tc>
          <w:tcPr>
            <w:tcW w:w="2085" w:type="pct"/>
            <w:vAlign w:val="center"/>
          </w:tcPr>
          <w:p w:rsidR="00851BB3" w:rsidRPr="00A038FC" w:rsidRDefault="00851BB3" w:rsidP="00F63CDB">
            <w:pPr>
              <w:spacing w:after="0" w:line="270" w:lineRule="atLeast"/>
              <w:rPr>
                <w:rFonts w:ascii="Verdana" w:eastAsia="Times New Roman" w:hAnsi="Verdana" w:cs="Times New Roman"/>
                <w:sz w:val="17"/>
                <w:szCs w:val="17"/>
                <w:lang w:eastAsia="bg-BG"/>
              </w:rPr>
            </w:pPr>
          </w:p>
        </w:tc>
        <w:tc>
          <w:tcPr>
            <w:tcW w:w="2865" w:type="pct"/>
            <w:vAlign w:val="center"/>
          </w:tcPr>
          <w:p w:rsidR="00851BB3" w:rsidRPr="00A038FC" w:rsidRDefault="00851BB3" w:rsidP="00F63CDB">
            <w:pPr>
              <w:spacing w:after="0" w:line="270" w:lineRule="atLeast"/>
              <w:rPr>
                <w:rFonts w:ascii="Verdana" w:eastAsia="Times New Roman" w:hAnsi="Verdana" w:cs="Times New Roman"/>
                <w:sz w:val="17"/>
                <w:szCs w:val="17"/>
                <w:lang w:eastAsia="bg-BG"/>
              </w:rPr>
            </w:pPr>
          </w:p>
        </w:tc>
      </w:tr>
      <w:tr w:rsidR="000C3618" w:rsidRPr="00A038FC" w:rsidTr="00851BB3">
        <w:trPr>
          <w:tblCellSpacing w:w="15" w:type="dxa"/>
        </w:trPr>
        <w:tc>
          <w:tcPr>
            <w:tcW w:w="2085" w:type="pct"/>
            <w:vAlign w:val="center"/>
            <w:hideMark/>
          </w:tcPr>
          <w:p w:rsidR="000C3618" w:rsidRPr="00A038FC" w:rsidRDefault="000C3618" w:rsidP="00F63CDB">
            <w:pPr>
              <w:spacing w:after="0" w:line="270" w:lineRule="atLeast"/>
              <w:rPr>
                <w:rFonts w:ascii="Verdana" w:eastAsia="Times New Roman" w:hAnsi="Verdana" w:cs="Times New Roman"/>
                <w:sz w:val="17"/>
                <w:szCs w:val="17"/>
                <w:lang w:eastAsia="bg-BG"/>
              </w:rPr>
            </w:pPr>
          </w:p>
        </w:tc>
        <w:tc>
          <w:tcPr>
            <w:tcW w:w="2865" w:type="pct"/>
            <w:vAlign w:val="center"/>
          </w:tcPr>
          <w:p w:rsidR="000C3618" w:rsidRPr="00A038FC" w:rsidRDefault="000C3618" w:rsidP="00F63CDB">
            <w:pPr>
              <w:spacing w:after="0" w:line="270" w:lineRule="atLeast"/>
              <w:jc w:val="both"/>
              <w:rPr>
                <w:rFonts w:ascii="Verdana" w:eastAsia="Times New Roman" w:hAnsi="Verdana" w:cs="Times New Roman"/>
                <w:sz w:val="17"/>
                <w:szCs w:val="17"/>
                <w:lang w:eastAsia="bg-BG"/>
              </w:rPr>
            </w:pPr>
          </w:p>
        </w:tc>
      </w:tr>
    </w:tbl>
    <w:p w:rsidR="00851BB3" w:rsidRDefault="00851BB3" w:rsidP="000C3618">
      <w:pPr>
        <w:jc w:val="both"/>
        <w:rPr>
          <w:lang w:val="en-US"/>
        </w:rPr>
      </w:pPr>
      <w:r>
        <w:t>След като председателят на комисията откри заседанието, провери присъствието на членовете и установи, че присъстват 13 члена и има необходимия за вземането на решения кворум</w:t>
      </w:r>
      <w:r>
        <w:rPr>
          <w:lang w:val="en-US"/>
        </w:rPr>
        <w:t>.</w:t>
      </w:r>
    </w:p>
    <w:p w:rsidR="00851BB3" w:rsidRDefault="00851BB3" w:rsidP="000C3618">
      <w:pPr>
        <w:jc w:val="both"/>
        <w:rPr>
          <w:lang w:val="en-US"/>
        </w:rPr>
      </w:pPr>
    </w:p>
    <w:p w:rsidR="00851BB3" w:rsidRDefault="00851BB3" w:rsidP="000C3618">
      <w:pPr>
        <w:jc w:val="both"/>
        <w:rPr>
          <w:lang w:val="en-US"/>
        </w:rPr>
      </w:pPr>
      <w:proofErr w:type="spellStart"/>
      <w:r>
        <w:rPr>
          <w:lang w:val="en-US"/>
        </w:rPr>
        <w:t>Заседанието</w:t>
      </w:r>
      <w:proofErr w:type="spellEnd"/>
      <w:r>
        <w:rPr>
          <w:lang w:val="en-US"/>
        </w:rPr>
        <w:t xml:space="preserve"> </w:t>
      </w:r>
      <w:proofErr w:type="spellStart"/>
      <w:r>
        <w:rPr>
          <w:lang w:val="en-US"/>
        </w:rPr>
        <w:t>на</w:t>
      </w:r>
      <w:proofErr w:type="spellEnd"/>
      <w:r>
        <w:rPr>
          <w:lang w:val="en-US"/>
        </w:rPr>
        <w:t xml:space="preserve"> ОИК </w:t>
      </w:r>
      <w:proofErr w:type="spellStart"/>
      <w:r>
        <w:rPr>
          <w:lang w:val="en-US"/>
        </w:rPr>
        <w:t>се</w:t>
      </w:r>
      <w:proofErr w:type="spellEnd"/>
      <w:r>
        <w:rPr>
          <w:lang w:val="en-US"/>
        </w:rPr>
        <w:t xml:space="preserve"> </w:t>
      </w:r>
      <w:proofErr w:type="spellStart"/>
      <w:r>
        <w:rPr>
          <w:lang w:val="en-US"/>
        </w:rPr>
        <w:t>проведе</w:t>
      </w:r>
      <w:proofErr w:type="spellEnd"/>
      <w:r>
        <w:rPr>
          <w:lang w:val="en-US"/>
        </w:rPr>
        <w:t xml:space="preserve"> </w:t>
      </w:r>
      <w:proofErr w:type="spellStart"/>
      <w:r>
        <w:rPr>
          <w:lang w:val="en-US"/>
        </w:rPr>
        <w:t>при</w:t>
      </w:r>
      <w:proofErr w:type="spellEnd"/>
      <w:r>
        <w:rPr>
          <w:lang w:val="en-US"/>
        </w:rPr>
        <w:t xml:space="preserve"> </w:t>
      </w:r>
      <w:proofErr w:type="spellStart"/>
      <w:r>
        <w:rPr>
          <w:lang w:val="en-US"/>
        </w:rPr>
        <w:t>следния</w:t>
      </w:r>
      <w:proofErr w:type="spellEnd"/>
      <w:r>
        <w:rPr>
          <w:lang w:val="en-US"/>
        </w:rPr>
        <w:t xml:space="preserve"> </w:t>
      </w:r>
      <w:proofErr w:type="spellStart"/>
      <w:r>
        <w:rPr>
          <w:lang w:val="en-US"/>
        </w:rPr>
        <w:t>дневен</w:t>
      </w:r>
      <w:proofErr w:type="spellEnd"/>
      <w:r>
        <w:rPr>
          <w:lang w:val="en-US"/>
        </w:rPr>
        <w:t xml:space="preserve"> </w:t>
      </w:r>
      <w:proofErr w:type="spellStart"/>
      <w:r>
        <w:rPr>
          <w:lang w:val="en-US"/>
        </w:rPr>
        <w:t>ред</w:t>
      </w:r>
      <w:proofErr w:type="spellEnd"/>
      <w:r>
        <w:rPr>
          <w:lang w:val="en-US"/>
        </w:rPr>
        <w:t>:</w:t>
      </w:r>
    </w:p>
    <w:p w:rsidR="0041069E" w:rsidRPr="0041069E" w:rsidRDefault="00851BB3" w:rsidP="0041069E">
      <w:pPr>
        <w:jc w:val="both"/>
        <w:rPr>
          <w:b/>
        </w:rPr>
      </w:pPr>
      <w:r>
        <w:t>1.</w:t>
      </w:r>
      <w:r w:rsidR="0041069E" w:rsidRPr="0041069E">
        <w:rPr>
          <w:b/>
        </w:rPr>
        <w:t xml:space="preserve"> Проект на решение относно реда за свикване на заседания, начина на приемане, обявяване и обжалване на решенията от Общинска избирателна комисия Дългопол в изборите за общински съветници и за кметове на 27 октомври 2019 г.</w:t>
      </w:r>
    </w:p>
    <w:p w:rsidR="00851BB3" w:rsidRPr="00851BB3" w:rsidRDefault="00851BB3" w:rsidP="000C3618">
      <w:pPr>
        <w:jc w:val="both"/>
      </w:pPr>
    </w:p>
    <w:p w:rsidR="000C3618" w:rsidRDefault="000C3618" w:rsidP="000C3618">
      <w:pPr>
        <w:jc w:val="both"/>
      </w:pPr>
    </w:p>
    <w:p w:rsidR="0041069E" w:rsidRPr="0041069E" w:rsidRDefault="0041069E" w:rsidP="0041069E">
      <w:pPr>
        <w:jc w:val="both"/>
        <w:rPr>
          <w:b/>
        </w:rPr>
      </w:pPr>
      <w:r>
        <w:lastRenderedPageBreak/>
        <w:t>2.</w:t>
      </w:r>
      <w:r w:rsidRPr="0041069E">
        <w:rPr>
          <w:b/>
        </w:rPr>
        <w:t xml:space="preserve"> Проект на решение относно номерацията на решенията на Общинска избирателна комисия Дългопол при произвеждане на изборите за общински съветници и за кметове на 27 октомври 2019 г.</w:t>
      </w:r>
    </w:p>
    <w:p w:rsidR="0041069E" w:rsidRPr="0041069E" w:rsidRDefault="0041069E" w:rsidP="0041069E">
      <w:pPr>
        <w:jc w:val="both"/>
        <w:rPr>
          <w:b/>
        </w:rPr>
      </w:pPr>
      <w:r>
        <w:t xml:space="preserve">3. </w:t>
      </w:r>
      <w:r w:rsidRPr="0041069E">
        <w:rPr>
          <w:b/>
        </w:rPr>
        <w:t>Проект на решение относно маркиране на печата на Общинска избирателна комисия Дългопол при произвеждане на за изборите за общински съветници и за кметове на 27 октомври 2019 г.</w:t>
      </w:r>
    </w:p>
    <w:p w:rsidR="0041069E" w:rsidRPr="0041069E" w:rsidRDefault="0041069E" w:rsidP="0041069E">
      <w:pPr>
        <w:jc w:val="both"/>
        <w:rPr>
          <w:b/>
        </w:rPr>
      </w:pPr>
      <w:r>
        <w:t>4.</w:t>
      </w:r>
      <w:r w:rsidRPr="0041069E">
        <w:rPr>
          <w:b/>
        </w:rPr>
        <w:t xml:space="preserve"> Проект на решение относно утвърждаване на образци на указателни табели, табла и отличителни знаци при произвеждане на избори за общински съветници и за кметове на 27 октомври 2019 г.</w:t>
      </w:r>
    </w:p>
    <w:p w:rsidR="0041069E" w:rsidRPr="0041069E" w:rsidRDefault="0041069E" w:rsidP="0041069E">
      <w:pPr>
        <w:rPr>
          <w:b/>
        </w:rPr>
      </w:pPr>
      <w:r>
        <w:t>5.</w:t>
      </w:r>
      <w:r w:rsidRPr="0041069E">
        <w:rPr>
          <w:b/>
        </w:rPr>
        <w:t xml:space="preserve"> Проект на решение относно реда за разглеждане на жалби и сигнали, подадени до Общинска избирателна комисия Дългопол при произвеждане на избори за общински съветници и за кметове на 27 октомври 2019 г.</w:t>
      </w:r>
    </w:p>
    <w:p w:rsidR="00F06D4C" w:rsidRPr="00F06D4C" w:rsidRDefault="0041069E" w:rsidP="00F06D4C">
      <w:pPr>
        <w:jc w:val="both"/>
        <w:rPr>
          <w:b/>
        </w:rPr>
      </w:pPr>
      <w:r>
        <w:t>6.</w:t>
      </w:r>
      <w:r w:rsidR="00F06D4C" w:rsidRPr="00F06D4C">
        <w:rPr>
          <w:b/>
        </w:rPr>
        <w:t xml:space="preserve"> Проект на решение относно определяне на график за дежурствата от членовете на Общинска избирателна комисия Дългопол при произвеждане на избори за общински съветници и за кметове на 27 октомври 2019 г.</w:t>
      </w:r>
    </w:p>
    <w:p w:rsidR="00F06D4C" w:rsidRPr="00F06D4C" w:rsidRDefault="00F06D4C" w:rsidP="00F06D4C">
      <w:pPr>
        <w:jc w:val="both"/>
        <w:rPr>
          <w:b/>
        </w:rPr>
      </w:pPr>
      <w:r>
        <w:t>7.</w:t>
      </w:r>
      <w:r w:rsidRPr="00F06D4C">
        <w:rPr>
          <w:b/>
        </w:rPr>
        <w:t xml:space="preserve"> Проект на решение относно определяне на специалист – експерт към Общинска избирателна комисия Дългопол при произвеждане на избори за общински съветници и за кметове на 27 октомври 2019 г.</w:t>
      </w:r>
    </w:p>
    <w:p w:rsidR="00BD279F" w:rsidRPr="00BD279F" w:rsidRDefault="00BD279F" w:rsidP="00BD279F">
      <w:pPr>
        <w:jc w:val="both"/>
        <w:rPr>
          <w:b/>
        </w:rPr>
      </w:pPr>
      <w:r>
        <w:t>8.</w:t>
      </w:r>
      <w:r w:rsidRPr="00BD279F">
        <w:rPr>
          <w:b/>
        </w:rPr>
        <w:t xml:space="preserve"> Проект на решение относно подлежащите на вписване обстоятелства и реда за водене и поддържане на публичните регистри от Общинска избирателна комисия Дългопол при произвеждане на избори за общински съветници и за кметове на 27 октомври 2019 г.</w:t>
      </w:r>
    </w:p>
    <w:p w:rsidR="00BD279F" w:rsidRPr="00BD279F" w:rsidRDefault="00BD279F" w:rsidP="00BD279F">
      <w:pPr>
        <w:jc w:val="both"/>
        <w:rPr>
          <w:b/>
        </w:rPr>
      </w:pPr>
      <w:r>
        <w:t>9.</w:t>
      </w:r>
      <w:r w:rsidRPr="00BD279F">
        <w:rPr>
          <w:b/>
        </w:rPr>
        <w:t xml:space="preserve"> Проект на решение относно приемане на Инструкция за мерките и средствата за защита на личните данни, събирани, обработвани, съхранявани и предоставяни от Общинска избирателна комисия Дългопол при произвеждане на избори за общински съветници и за кметове на 27 октомври 2019 г.</w:t>
      </w:r>
    </w:p>
    <w:p w:rsidR="00BD279F" w:rsidRPr="00BD279F" w:rsidRDefault="00BD279F" w:rsidP="00BD279F">
      <w:pPr>
        <w:jc w:val="both"/>
        <w:rPr>
          <w:b/>
        </w:rPr>
      </w:pPr>
      <w:r>
        <w:t>10.</w:t>
      </w:r>
      <w:r w:rsidRPr="00BD279F">
        <w:rPr>
          <w:b/>
        </w:rPr>
        <w:t xml:space="preserve"> Проект на решение относно определянето и обявяването на номерата на секционните избирателни комисии на територията на община Дългопол при произвеждане на избори за общински съветници и за кметове на 27 октомври 2019 г.</w:t>
      </w:r>
    </w:p>
    <w:p w:rsidR="00BD279F" w:rsidRPr="00BD279F" w:rsidRDefault="00BD279F" w:rsidP="00BD279F">
      <w:pPr>
        <w:jc w:val="both"/>
        <w:rPr>
          <w:b/>
        </w:rPr>
      </w:pPr>
      <w:r>
        <w:t>11.</w:t>
      </w:r>
      <w:r w:rsidRPr="00BD279F">
        <w:rPr>
          <w:b/>
        </w:rPr>
        <w:t xml:space="preserve"> Проект на решение относно образуване на избирателни секции и утвърждаване на номерата и адресите на секциите на територията на община Дългопол при произвеждане на избори за общински съветници и за кметове на 27 октомври 2019 г.</w:t>
      </w:r>
    </w:p>
    <w:p w:rsidR="00BD279F" w:rsidRPr="00BD279F" w:rsidRDefault="00BD279F" w:rsidP="00BD279F">
      <w:pPr>
        <w:jc w:val="both"/>
        <w:rPr>
          <w:b/>
        </w:rPr>
      </w:pPr>
      <w:r>
        <w:t>12.</w:t>
      </w:r>
      <w:r w:rsidRPr="00BD279F">
        <w:rPr>
          <w:b/>
        </w:rPr>
        <w:t xml:space="preserve"> Проект на решение относно регистрация на партии, коалиции и местни коалиции в Общинска избирателна комисия в община Дългопол за участие в изборите за общински съветници и за кметове на 27 октомври 2019 г.</w:t>
      </w:r>
    </w:p>
    <w:p w:rsidR="00BD279F" w:rsidRPr="00BD279F" w:rsidRDefault="00BD279F" w:rsidP="00BD279F">
      <w:pPr>
        <w:jc w:val="both"/>
        <w:rPr>
          <w:b/>
        </w:rPr>
      </w:pPr>
      <w:r>
        <w:t>13.</w:t>
      </w:r>
      <w:r w:rsidRPr="00BD279F">
        <w:rPr>
          <w:b/>
        </w:rPr>
        <w:t xml:space="preserve"> Проект на решение относно регистрация на инициативни комитети в Общинска избирателна комисия Дългопол за участие в изборите за общински съветници и за кметове на 27 октомври 2019 г.</w:t>
      </w:r>
    </w:p>
    <w:p w:rsidR="00BD279F" w:rsidRPr="00BD279F" w:rsidRDefault="00BD279F" w:rsidP="00BD279F">
      <w:pPr>
        <w:jc w:val="both"/>
        <w:rPr>
          <w:b/>
        </w:rPr>
      </w:pPr>
      <w:r>
        <w:t>14.</w:t>
      </w:r>
      <w:r w:rsidRPr="00BD279F">
        <w:rPr>
          <w:b/>
        </w:rPr>
        <w:t xml:space="preserve"> Проект на решение относно регистрация на кандидатите в Общинска избирателна комисия Дългопол за участие в изборите за общински съветници и за кметове на 27 октомври 2019 г.</w:t>
      </w:r>
    </w:p>
    <w:p w:rsidR="00BD279F" w:rsidRPr="00BD279F" w:rsidRDefault="00BD279F" w:rsidP="00BD279F">
      <w:pPr>
        <w:jc w:val="both"/>
        <w:rPr>
          <w:b/>
        </w:rPr>
      </w:pPr>
      <w:r>
        <w:t>15.</w:t>
      </w:r>
      <w:r w:rsidRPr="00BD279F">
        <w:rPr>
          <w:b/>
        </w:rPr>
        <w:t xml:space="preserve"> Проект на решение относно определяне на срок за подаване на документи за регистрация на партии, коалиции, местни коалиции и инициативни комитети в Общинска избирателна комисия Дългопол при произвеждане на избори за общински съветници и за кметове на 27 октомври 2019г.</w:t>
      </w:r>
    </w:p>
    <w:p w:rsidR="00BD279F" w:rsidRDefault="00BD279F" w:rsidP="000C3618">
      <w:pPr>
        <w:jc w:val="both"/>
      </w:pPr>
    </w:p>
    <w:p w:rsidR="00BD279F" w:rsidRDefault="00486B28" w:rsidP="000C3618">
      <w:pPr>
        <w:jc w:val="both"/>
        <w:rPr>
          <w:sz w:val="23"/>
          <w:szCs w:val="23"/>
        </w:rPr>
      </w:pPr>
      <w:r>
        <w:rPr>
          <w:sz w:val="23"/>
          <w:szCs w:val="23"/>
        </w:rPr>
        <w:t>След проведените обсъждания и разисквания и поради липса на постъпили предложения за допълнение и/или изменение на проекта за дневен ред, същият беше подложен на гласуване</w:t>
      </w:r>
      <w:r w:rsidR="000E2DA9">
        <w:rPr>
          <w:sz w:val="23"/>
          <w:szCs w:val="23"/>
        </w:rPr>
        <w:t>:</w:t>
      </w:r>
    </w:p>
    <w:p w:rsidR="00486B28" w:rsidRDefault="00486B28" w:rsidP="00486B28">
      <w:pPr>
        <w:jc w:val="right"/>
      </w:pPr>
      <w:r>
        <w:t>ЗА – 13 гласа</w:t>
      </w:r>
    </w:p>
    <w:p w:rsidR="00486B28" w:rsidRDefault="00486B28" w:rsidP="00486B28">
      <w:pPr>
        <w:jc w:val="right"/>
      </w:pPr>
      <w:r>
        <w:t>Против – 0 гласа</w:t>
      </w:r>
    </w:p>
    <w:p w:rsidR="00486B28" w:rsidRDefault="00486B28" w:rsidP="00486B28">
      <w:pPr>
        <w:jc w:val="right"/>
      </w:pPr>
      <w:r>
        <w:t>Особено мнение – няма</w:t>
      </w:r>
    </w:p>
    <w:p w:rsidR="00486B28" w:rsidRDefault="00486B28" w:rsidP="00486B28">
      <w:pPr>
        <w:jc w:val="right"/>
      </w:pPr>
    </w:p>
    <w:p w:rsidR="00486B28" w:rsidRDefault="00486B28" w:rsidP="00486B28"/>
    <w:p w:rsidR="00486B28" w:rsidRDefault="00486B28" w:rsidP="00486B28">
      <w:pPr>
        <w:rPr>
          <w:sz w:val="23"/>
          <w:szCs w:val="23"/>
        </w:rPr>
      </w:pPr>
      <w:r>
        <w:rPr>
          <w:sz w:val="23"/>
          <w:szCs w:val="23"/>
        </w:rPr>
        <w:t>Дневният ред се прие с единодушие от присъстващите членове на Общинска избирателна комисия – Дългопол.</w:t>
      </w:r>
    </w:p>
    <w:p w:rsidR="000E2DA9" w:rsidRDefault="000E2DA9" w:rsidP="000E2DA9">
      <w:pPr>
        <w:pStyle w:val="Default"/>
        <w:rPr>
          <w:sz w:val="23"/>
          <w:szCs w:val="23"/>
        </w:rPr>
      </w:pPr>
      <w:r>
        <w:rPr>
          <w:sz w:val="23"/>
          <w:szCs w:val="23"/>
        </w:rPr>
        <w:t xml:space="preserve">По т. </w:t>
      </w:r>
      <w:r w:rsidRPr="006347D2">
        <w:rPr>
          <w:sz w:val="23"/>
          <w:szCs w:val="23"/>
        </w:rPr>
        <w:t>1</w:t>
      </w:r>
      <w:r>
        <w:rPr>
          <w:sz w:val="23"/>
          <w:szCs w:val="23"/>
        </w:rPr>
        <w:t xml:space="preserve"> от дневния ред: </w:t>
      </w:r>
    </w:p>
    <w:p w:rsidR="00486B28" w:rsidRDefault="000E2DA9" w:rsidP="000E2DA9">
      <w:pPr>
        <w:rPr>
          <w:sz w:val="23"/>
          <w:szCs w:val="23"/>
        </w:rPr>
      </w:pPr>
      <w:r>
        <w:rPr>
          <w:sz w:val="23"/>
          <w:szCs w:val="23"/>
        </w:rPr>
        <w:t>Председателят на комисият</w:t>
      </w:r>
      <w:r w:rsidR="001F1F6D">
        <w:rPr>
          <w:sz w:val="23"/>
          <w:szCs w:val="23"/>
        </w:rPr>
        <w:t>а – Гергана Аврамова, докладва п</w:t>
      </w:r>
      <w:bookmarkStart w:id="0" w:name="_GoBack"/>
      <w:bookmarkEnd w:id="0"/>
      <w:r>
        <w:rPr>
          <w:sz w:val="23"/>
          <w:szCs w:val="23"/>
        </w:rPr>
        <w:t>роект на решение относно реда за свикване на заседания, начина на приемане, обявяване и обжалване на решенията от Общинска избирателна комисия Дългопол в изборите за общински съветници и за кметове на 27 октомври 2019 г. След проведените обсъждания и разисквания и поради липса на постъпили предложения за допълнение и/или изменение на предложения проект за решение, същият беше подложен на гласуване:</w:t>
      </w:r>
    </w:p>
    <w:p w:rsidR="000E2DA9" w:rsidRDefault="000E2DA9" w:rsidP="000E2DA9">
      <w:pPr>
        <w:jc w:val="right"/>
      </w:pPr>
      <w:r>
        <w:t>ЗА – 13 гласа</w:t>
      </w:r>
    </w:p>
    <w:p w:rsidR="000E2DA9" w:rsidRDefault="000E2DA9" w:rsidP="000E2DA9">
      <w:pPr>
        <w:jc w:val="right"/>
      </w:pPr>
      <w:r>
        <w:t>Против – 0 гласа</w:t>
      </w:r>
    </w:p>
    <w:p w:rsidR="000E2DA9" w:rsidRDefault="000E2DA9" w:rsidP="000E2DA9">
      <w:pPr>
        <w:jc w:val="right"/>
      </w:pPr>
      <w:r>
        <w:t>Особено мнение – няма</w:t>
      </w:r>
    </w:p>
    <w:p w:rsidR="000E2DA9" w:rsidRDefault="000E2DA9" w:rsidP="000E2DA9">
      <w:pPr>
        <w:rPr>
          <w:sz w:val="23"/>
          <w:szCs w:val="23"/>
        </w:rPr>
      </w:pPr>
    </w:p>
    <w:p w:rsidR="000E2DA9" w:rsidRDefault="000E2DA9" w:rsidP="000E2DA9">
      <w:pPr>
        <w:rPr>
          <w:sz w:val="23"/>
          <w:szCs w:val="23"/>
        </w:rPr>
      </w:pPr>
      <w:r>
        <w:rPr>
          <w:sz w:val="23"/>
          <w:szCs w:val="23"/>
        </w:rPr>
        <w:t>В резултат на гласуването, с единодушие от присъстващите членове, Общинска избирателна комисия – Дългопол, прие:</w:t>
      </w:r>
    </w:p>
    <w:p w:rsidR="00040BA1" w:rsidRDefault="00040BA1" w:rsidP="000E2DA9">
      <w:pPr>
        <w:rPr>
          <w:sz w:val="23"/>
          <w:szCs w:val="23"/>
        </w:rPr>
      </w:pPr>
    </w:p>
    <w:p w:rsidR="008F6191" w:rsidRDefault="008F6191" w:rsidP="008F6191">
      <w:r w:rsidRPr="002D337C">
        <w:t xml:space="preserve">На основание чл. 57, ал. 1, т. 1, чл. 85, чл. 87, ал. 2, чл. 88 от Изборния кодекс и Решение № 848/28.08.2019 г. на Централна избирателна комисия, Общинска избирателна комисия </w:t>
      </w:r>
      <w:r>
        <w:t>Дългопол.</w:t>
      </w:r>
    </w:p>
    <w:p w:rsidR="008F6191" w:rsidRPr="002D337C" w:rsidRDefault="008F6191" w:rsidP="008F6191">
      <w:r w:rsidRPr="002D337C">
        <w:t xml:space="preserve"> ОТНОСНО: Реда за свикване на заседания, начина на приемане, обявяване и обжалване на решенията от Общинска избирателна комисия </w:t>
      </w:r>
      <w:r>
        <w:t>Дългопол</w:t>
      </w:r>
      <w:r w:rsidRPr="002D337C">
        <w:t xml:space="preserve"> в изборите за общински съветници и за кметове на 27 октомври 2019 г.</w:t>
      </w:r>
    </w:p>
    <w:p w:rsidR="008F6191" w:rsidRPr="002D337C" w:rsidRDefault="008F6191" w:rsidP="008F6191"/>
    <w:p w:rsidR="008F6191" w:rsidRPr="002D337C" w:rsidRDefault="008F6191" w:rsidP="008F6191">
      <w:r w:rsidRPr="002D337C">
        <w:rPr>
          <w:b/>
          <w:bCs/>
        </w:rPr>
        <w:t> </w:t>
      </w:r>
    </w:p>
    <w:p w:rsidR="008F6191" w:rsidRPr="002D337C" w:rsidRDefault="008F6191" w:rsidP="008F6191">
      <w:r w:rsidRPr="002D337C">
        <w:rPr>
          <w:b/>
          <w:bCs/>
        </w:rPr>
        <w:t>Р Е Ш И:</w:t>
      </w:r>
    </w:p>
    <w:p w:rsidR="008F6191" w:rsidRPr="002D337C" w:rsidRDefault="008F6191" w:rsidP="008F6191">
      <w:pPr>
        <w:numPr>
          <w:ilvl w:val="0"/>
          <w:numId w:val="1"/>
        </w:numPr>
      </w:pPr>
      <w:r w:rsidRPr="002D337C">
        <w:t xml:space="preserve">Ред за свикване на заседанията и начин на приемане на решенията на Общинска избирателна комисия </w:t>
      </w:r>
      <w:r>
        <w:t>Дългопол</w:t>
      </w:r>
      <w:r w:rsidRPr="002D337C">
        <w:t xml:space="preserve"> (ОИК):</w:t>
      </w:r>
    </w:p>
    <w:p w:rsidR="008F6191" w:rsidRPr="002D337C" w:rsidRDefault="008F6191" w:rsidP="008F6191">
      <w:pPr>
        <w:numPr>
          <w:ilvl w:val="0"/>
          <w:numId w:val="1"/>
        </w:numPr>
      </w:pPr>
      <w:r w:rsidRPr="002D337C">
        <w:t>Заседанията на ОИК се свикват от нейния председател или по искане на една трета от членовете й. При отсъствие на председателя заседанията на ОИК се свикват от определен от него заместник-председател.</w:t>
      </w:r>
    </w:p>
    <w:p w:rsidR="008F6191" w:rsidRPr="002D337C" w:rsidRDefault="008F6191" w:rsidP="008F6191">
      <w:pPr>
        <w:numPr>
          <w:ilvl w:val="0"/>
          <w:numId w:val="1"/>
        </w:numPr>
      </w:pPr>
      <w:r w:rsidRPr="002D337C">
        <w:t>Членовете на ОИК се уведомяват за датата и часа на насрочените заседания по телефон и чрез съобщение, което се публикува на интернет страницата на комисията и се поставя на общодостъпно място, определено по раздел ІІ.</w:t>
      </w:r>
    </w:p>
    <w:p w:rsidR="008F6191" w:rsidRPr="002D337C" w:rsidRDefault="008F6191" w:rsidP="008F6191">
      <w:pPr>
        <w:numPr>
          <w:ilvl w:val="0"/>
          <w:numId w:val="1"/>
        </w:numPr>
      </w:pPr>
      <w:r w:rsidRPr="002D337C">
        <w:t>Проектът за дневен ред се публикува на интернет страницата на комисията преди заседанието.</w:t>
      </w:r>
    </w:p>
    <w:p w:rsidR="008F6191" w:rsidRPr="002D337C" w:rsidRDefault="008F6191" w:rsidP="008F6191">
      <w:pPr>
        <w:numPr>
          <w:ilvl w:val="0"/>
          <w:numId w:val="1"/>
        </w:numPr>
      </w:pPr>
      <w:r w:rsidRPr="002D337C">
        <w:t>Заседанията на ОИК са законни, когато на тях присъстват повече от половината от членовете й. Заседанията се ръководят от председателя на комисията, а в негово отсъствие – от определен от него заместник-председател.</w:t>
      </w:r>
    </w:p>
    <w:p w:rsidR="008F6191" w:rsidRPr="002D337C" w:rsidRDefault="008F6191" w:rsidP="008F6191">
      <w:pPr>
        <w:numPr>
          <w:ilvl w:val="0"/>
          <w:numId w:val="1"/>
        </w:numPr>
      </w:pPr>
      <w:r w:rsidRPr="002D337C">
        <w:t>Гласуването е явно и поименно. Гласува се „за“ или „против“. Не се допуска гласуване „въздържал се“.</w:t>
      </w:r>
    </w:p>
    <w:p w:rsidR="008F6191" w:rsidRPr="002D337C" w:rsidRDefault="008F6191" w:rsidP="008F6191">
      <w:pPr>
        <w:numPr>
          <w:ilvl w:val="0"/>
          <w:numId w:val="1"/>
        </w:numPr>
      </w:pPr>
      <w:r w:rsidRPr="002D337C">
        <w:t>Членовете на ОИК, когато не са съгласни с посоченото в протокола, могат да го подписват с „особено мнение“, като писмено посочат в какво се изразява то. Членовете на ОИК, когато не са съгласни с прието решение, могат да изразят „особено мнение“, като писмено посочат в какво се изразява то.</w:t>
      </w:r>
    </w:p>
    <w:p w:rsidR="008F6191" w:rsidRPr="002D337C" w:rsidRDefault="008F6191" w:rsidP="008F6191">
      <w:pPr>
        <w:numPr>
          <w:ilvl w:val="0"/>
          <w:numId w:val="1"/>
        </w:numPr>
      </w:pPr>
      <w:r w:rsidRPr="002D337C">
        <w:t>За заседанията на ОИК се съставя протокол, който се подписва от председателя и секретаря и се публикува на интернет страницата на комисията.</w:t>
      </w:r>
    </w:p>
    <w:p w:rsidR="008F6191" w:rsidRPr="002D337C" w:rsidRDefault="008F6191" w:rsidP="008F6191">
      <w:pPr>
        <w:numPr>
          <w:ilvl w:val="0"/>
          <w:numId w:val="1"/>
        </w:numPr>
      </w:pPr>
      <w:r w:rsidRPr="002D337C">
        <w:t>Общинската избирателна комисия приема решенията си с мнозинство две трети от присъстващите членове. Когато ОИК при приемане на решенията си не е постигнала необходимото мнозинство от две трети от присъстващите членове, е налице решение за отхвърляне по смисъла на чл. 85, ал. 4, изречение второ ИК. В този случай в мотивите на решенията се изписват кратко описание на предложението за решение и изложените съображения в обратна насока, присъствалите членове и поименно начинът на гласуването им. В диспозитива се посочва, че е налице решение за отхвърляне по смисъла на чл. 85, ал. 4, изр. второ ИК. Решението на ОИК подлежи на обжалване пред ЦИК по реда на чл. 88 ИК.</w:t>
      </w:r>
    </w:p>
    <w:p w:rsidR="008F6191" w:rsidRPr="002D337C" w:rsidRDefault="008F6191" w:rsidP="008F6191">
      <w:pPr>
        <w:numPr>
          <w:ilvl w:val="0"/>
          <w:numId w:val="1"/>
        </w:numPr>
      </w:pPr>
      <w:r w:rsidRPr="002D337C">
        <w:t>При отмяна на решението за отхвърляне ОИК постановява ново решение, което се приема с мнозинство повече от половината от всичките й членове.</w:t>
      </w:r>
    </w:p>
    <w:p w:rsidR="008F6191" w:rsidRPr="002D337C" w:rsidRDefault="008F6191" w:rsidP="008F6191">
      <w:pPr>
        <w:numPr>
          <w:ilvl w:val="0"/>
          <w:numId w:val="1"/>
        </w:numPr>
      </w:pPr>
      <w:r w:rsidRPr="002D337C">
        <w:t>Решенията на ОИК може да се обжалват в тридневен срок от обявяването им пред ЦИК, която се произнася в тридневен срок с решение. Решението на ОИК, потвърдено с решение на ЦИК, подлежи на обжалване по реда на чл. 98, ал. 2 от АПК пред Административния съд по местонахождение на съответната общинска избирателна комисия. В останалите случаи решението на ЦИК се обжалва пред Върховния административен съд.</w:t>
      </w:r>
    </w:p>
    <w:p w:rsidR="008F6191" w:rsidRPr="002D337C" w:rsidRDefault="008F6191" w:rsidP="008F6191">
      <w:pPr>
        <w:numPr>
          <w:ilvl w:val="0"/>
          <w:numId w:val="1"/>
        </w:numPr>
      </w:pPr>
      <w:r w:rsidRPr="002D337C">
        <w:t>Решенията на комисията се приемат с поименно гласуване, което се отразява в протокола от заседанието.</w:t>
      </w:r>
    </w:p>
    <w:p w:rsidR="008F6191" w:rsidRPr="002D337C" w:rsidRDefault="008F6191" w:rsidP="008F6191">
      <w:pPr>
        <w:numPr>
          <w:ilvl w:val="0"/>
          <w:numId w:val="1"/>
        </w:numPr>
      </w:pPr>
      <w:r w:rsidRPr="002D337C">
        <w:t>Решенията, удостоверенията и текущата кореспонденция на ОИК се подписват от председателя и секретаря.</w:t>
      </w:r>
    </w:p>
    <w:p w:rsidR="008F6191" w:rsidRPr="002D337C" w:rsidRDefault="008F6191" w:rsidP="008F6191">
      <w:pPr>
        <w:numPr>
          <w:ilvl w:val="0"/>
          <w:numId w:val="1"/>
        </w:numPr>
      </w:pPr>
      <w:r w:rsidRPr="002D337C">
        <w:t>Когато председателят, съответно секретарят, отсъстват, решенията, протоколите, удостоверенията и текущата кореспонденция се подписват от секретаря, съответно от председателя, и от заместник-председателя.</w:t>
      </w:r>
    </w:p>
    <w:p w:rsidR="008F6191" w:rsidRPr="002D337C" w:rsidRDefault="008F6191" w:rsidP="008F6191">
      <w:pPr>
        <w:numPr>
          <w:ilvl w:val="0"/>
          <w:numId w:val="1"/>
        </w:numPr>
      </w:pPr>
      <w:r w:rsidRPr="002D337C">
        <w:t>Когато едновременно отсъстват и председателят, и секретарят, решенията, протоколите, удостоверенията и текущата кореспонденция се подписват от заместник-председателя и от определен с решение на комисията член, предложени от различни партии и коалиции.</w:t>
      </w:r>
    </w:p>
    <w:p w:rsidR="008F6191" w:rsidRPr="002D337C" w:rsidRDefault="008F6191" w:rsidP="008F6191">
      <w:pPr>
        <w:numPr>
          <w:ilvl w:val="0"/>
          <w:numId w:val="1"/>
        </w:numPr>
      </w:pPr>
      <w:r w:rsidRPr="002D337C">
        <w:t>Решенията, протоколите, удостоверенията и текущата кореспонденция на ОИК се подпечатват с печата им.</w:t>
      </w:r>
    </w:p>
    <w:p w:rsidR="008F6191" w:rsidRPr="002D337C" w:rsidRDefault="008F6191" w:rsidP="008F6191">
      <w:pPr>
        <w:numPr>
          <w:ilvl w:val="0"/>
          <w:numId w:val="1"/>
        </w:numPr>
      </w:pPr>
      <w:r w:rsidRPr="002D337C">
        <w:t>На заседанията на комисията може да присъстват застъпници, представители на партии, коалиции/местни коалиции или представляващите инициативни комитети, които са регистрирали кандидати, наблюдатели и представители на средствата за масово осведомяване. Изказаните становища, мнения и възражения се записват в протокола.</w:t>
      </w:r>
    </w:p>
    <w:p w:rsidR="008F6191" w:rsidRPr="002D337C" w:rsidRDefault="008F6191" w:rsidP="008F6191">
      <w:pPr>
        <w:numPr>
          <w:ilvl w:val="0"/>
          <w:numId w:val="1"/>
        </w:numPr>
      </w:pPr>
      <w:r w:rsidRPr="002D337C">
        <w:t>Общинската избирателна комисия поддържа интернет страница, на която публикува незабавно решенията си, пълните протоколи от заседанията си, предварителните и окончателните резултати от изборите в съответния район, сканираните протоколи на секционните избирателни комисии и други документи и данни. На интернет страницата на комисията се публикуват и всички публични регистри при спазване изискванията за защита на личните данни.</w:t>
      </w:r>
    </w:p>
    <w:p w:rsidR="008F6191" w:rsidRPr="002D337C" w:rsidRDefault="008F6191" w:rsidP="008F6191">
      <w:pPr>
        <w:numPr>
          <w:ilvl w:val="0"/>
          <w:numId w:val="1"/>
        </w:numPr>
      </w:pPr>
      <w:r w:rsidRPr="002D337C">
        <w:t>Обявяване на решенията:</w:t>
      </w:r>
    </w:p>
    <w:p w:rsidR="008F6191" w:rsidRPr="002D337C" w:rsidRDefault="008F6191" w:rsidP="008F6191">
      <w:pPr>
        <w:numPr>
          <w:ilvl w:val="0"/>
          <w:numId w:val="1"/>
        </w:numPr>
      </w:pPr>
      <w:r w:rsidRPr="002D337C">
        <w:t xml:space="preserve">Общинската избирателна комисия обявява решенията си незабавно след приемането им чрез поставяне на общодостъпно място в сградата, в която се помещава, и чрез публикуване на интернет страницата си. Решенията се обявяват на табло поставено на входа на Община </w:t>
      </w:r>
      <w:r>
        <w:t>Дългопол</w:t>
      </w:r>
      <w:r w:rsidRPr="002D337C">
        <w:t xml:space="preserve">, град </w:t>
      </w:r>
      <w:r>
        <w:t>Дългопол</w:t>
      </w:r>
      <w:r w:rsidRPr="002D337C">
        <w:t xml:space="preserve">, </w:t>
      </w:r>
      <w:r>
        <w:t>ул. Георги Димитров 105</w:t>
      </w:r>
      <w:r w:rsidRPr="002D337C">
        <w:t>. На екземплярите от решенията, които се обявяват, се отбелязват датата и часът на поставянето им на общодостъпното място и се подписват от двама членове на комисията, излъчени от различни партии и коалиции. Екземплярите от обявените решения се свалят не по-рано от три дни от поставянето им на общодостъпното място и се съхраняват в архива на комисията. Върху екземпляра се отбелязват датата и часът на свалянето и той се подписва от двама членове на комисията от различни партии и коалиции. Срокът за обжалване на решенията на ОИК започва да тече от по-късното по ред обявяване/публикуване.</w:t>
      </w:r>
    </w:p>
    <w:p w:rsidR="000E2DA9" w:rsidRDefault="008F6191" w:rsidP="008F6191">
      <w:pPr>
        <w:rPr>
          <w:rStyle w:val="a5"/>
        </w:rPr>
      </w:pPr>
      <w:r w:rsidRPr="002D337C">
        <w:t>Непосредствено след края на заседанието на ОИК на което са приети взетите решения и протокола от заседанието се публикуват на интернет страницата на комисията </w:t>
      </w:r>
      <w:hyperlink r:id="rId8" w:history="1">
        <w:r w:rsidRPr="00FE3DAB">
          <w:rPr>
            <w:rStyle w:val="a5"/>
          </w:rPr>
          <w:t>www.o</w:t>
        </w:r>
        <w:r w:rsidRPr="00FE3DAB">
          <w:rPr>
            <w:rStyle w:val="a5"/>
            <w:lang w:val="en-US"/>
          </w:rPr>
          <w:t>ik0316</w:t>
        </w:r>
        <w:r w:rsidRPr="00FE3DAB">
          <w:rPr>
            <w:rStyle w:val="a5"/>
          </w:rPr>
          <w:t>.cik.bg</w:t>
        </w:r>
      </w:hyperlink>
    </w:p>
    <w:p w:rsidR="008F6191" w:rsidRDefault="008F6191" w:rsidP="008F6191">
      <w:pPr>
        <w:rPr>
          <w:rStyle w:val="a5"/>
        </w:rPr>
      </w:pPr>
    </w:p>
    <w:p w:rsidR="008F6191" w:rsidRDefault="008F6191" w:rsidP="008F6191">
      <w:pPr>
        <w:rPr>
          <w:sz w:val="23"/>
          <w:szCs w:val="23"/>
        </w:rPr>
      </w:pPr>
      <w:r>
        <w:rPr>
          <w:sz w:val="23"/>
          <w:szCs w:val="23"/>
        </w:rPr>
        <w:t>Настоящото решение може да бъде обжалвано пред Централната избирателна комисия в срок до три дни от обявяването му.</w:t>
      </w:r>
    </w:p>
    <w:p w:rsidR="008F6191" w:rsidRDefault="008F6191" w:rsidP="008F6191">
      <w:pPr>
        <w:rPr>
          <w:sz w:val="23"/>
          <w:szCs w:val="23"/>
        </w:rPr>
      </w:pPr>
    </w:p>
    <w:p w:rsidR="008F6191" w:rsidRPr="008F6191" w:rsidRDefault="008F6191" w:rsidP="008F6191">
      <w:pPr>
        <w:autoSpaceDE w:val="0"/>
        <w:autoSpaceDN w:val="0"/>
        <w:adjustRightInd w:val="0"/>
        <w:spacing w:after="0" w:line="240" w:lineRule="auto"/>
        <w:rPr>
          <w:rFonts w:ascii="Times New Roman" w:hAnsi="Times New Roman" w:cs="Times New Roman"/>
          <w:color w:val="000000"/>
          <w:sz w:val="23"/>
          <w:szCs w:val="23"/>
        </w:rPr>
      </w:pPr>
      <w:r w:rsidRPr="008F6191">
        <w:rPr>
          <w:rFonts w:ascii="Times New Roman" w:hAnsi="Times New Roman" w:cs="Times New Roman"/>
          <w:color w:val="000000"/>
          <w:sz w:val="23"/>
          <w:szCs w:val="23"/>
        </w:rPr>
        <w:t xml:space="preserve">По т. </w:t>
      </w:r>
      <w:r w:rsidRPr="008F6191">
        <w:rPr>
          <w:rFonts w:ascii="Times New Roman" w:hAnsi="Times New Roman" w:cs="Times New Roman"/>
          <w:color w:val="000000"/>
          <w:sz w:val="23"/>
          <w:szCs w:val="23"/>
          <w:u w:val="single"/>
        </w:rPr>
        <w:t>2</w:t>
      </w:r>
      <w:r w:rsidRPr="008F6191">
        <w:rPr>
          <w:rFonts w:ascii="Times New Roman" w:hAnsi="Times New Roman" w:cs="Times New Roman"/>
          <w:color w:val="000000"/>
          <w:sz w:val="23"/>
          <w:szCs w:val="23"/>
        </w:rPr>
        <w:t xml:space="preserve"> от дневния ред: </w:t>
      </w:r>
    </w:p>
    <w:p w:rsidR="008F6191" w:rsidRDefault="008F6191" w:rsidP="008F6191">
      <w:pPr>
        <w:rPr>
          <w:rFonts w:ascii="Times New Roman" w:hAnsi="Times New Roman" w:cs="Times New Roman"/>
          <w:color w:val="000000"/>
          <w:sz w:val="23"/>
          <w:szCs w:val="23"/>
        </w:rPr>
      </w:pPr>
      <w:r w:rsidRPr="008F6191">
        <w:rPr>
          <w:rFonts w:ascii="Times New Roman" w:hAnsi="Times New Roman" w:cs="Times New Roman"/>
          <w:color w:val="000000"/>
          <w:sz w:val="23"/>
          <w:szCs w:val="23"/>
        </w:rPr>
        <w:t>Председателят на комисията</w:t>
      </w:r>
      <w:r>
        <w:rPr>
          <w:rFonts w:ascii="Times New Roman" w:hAnsi="Times New Roman" w:cs="Times New Roman"/>
          <w:color w:val="000000"/>
          <w:sz w:val="23"/>
          <w:szCs w:val="23"/>
        </w:rPr>
        <w:t xml:space="preserve"> –Гергана Аврамова</w:t>
      </w:r>
      <w:r w:rsidRPr="008F6191">
        <w:rPr>
          <w:rFonts w:ascii="Times New Roman" w:hAnsi="Times New Roman" w:cs="Times New Roman"/>
          <w:color w:val="000000"/>
          <w:sz w:val="23"/>
          <w:szCs w:val="23"/>
        </w:rPr>
        <w:t xml:space="preserve">, докладва проект на решение относно номерацията на решенията на Общинска избирателна комисия </w:t>
      </w:r>
      <w:r>
        <w:rPr>
          <w:rFonts w:ascii="Times New Roman" w:hAnsi="Times New Roman" w:cs="Times New Roman"/>
          <w:color w:val="000000"/>
          <w:sz w:val="23"/>
          <w:szCs w:val="23"/>
        </w:rPr>
        <w:t>Дългопол</w:t>
      </w:r>
      <w:r w:rsidRPr="008F6191">
        <w:rPr>
          <w:rFonts w:ascii="Times New Roman" w:hAnsi="Times New Roman" w:cs="Times New Roman"/>
          <w:color w:val="000000"/>
          <w:sz w:val="23"/>
          <w:szCs w:val="23"/>
        </w:rPr>
        <w:t xml:space="preserve"> при произвеждане на изборите за общински съветници и за кметове на 27 октомври 2019 г. След проведените обсъждания и разисквания и поради липса на постъпили предложения за допълнение и/или изменение на предложения проект за решение, същият беше подложен на гласуване:</w:t>
      </w:r>
    </w:p>
    <w:p w:rsidR="008F6191" w:rsidRDefault="008F6191" w:rsidP="008F6191">
      <w:pPr>
        <w:rPr>
          <w:rStyle w:val="a5"/>
        </w:rPr>
      </w:pPr>
    </w:p>
    <w:p w:rsidR="008F6191" w:rsidRDefault="008F6191" w:rsidP="008F6191">
      <w:pPr>
        <w:jc w:val="right"/>
      </w:pPr>
      <w:r>
        <w:t>ЗА – 13 гласа</w:t>
      </w:r>
    </w:p>
    <w:p w:rsidR="008F6191" w:rsidRDefault="008F6191" w:rsidP="008F6191">
      <w:pPr>
        <w:jc w:val="right"/>
      </w:pPr>
      <w:r>
        <w:t>Против – 0 гласа</w:t>
      </w:r>
    </w:p>
    <w:p w:rsidR="008F6191" w:rsidRDefault="008F6191" w:rsidP="008F6191">
      <w:pPr>
        <w:jc w:val="right"/>
      </w:pPr>
      <w:r>
        <w:t>Особено мнение – няма</w:t>
      </w:r>
    </w:p>
    <w:p w:rsidR="008F6191" w:rsidRDefault="008F6191" w:rsidP="008F6191">
      <w:pPr>
        <w:rPr>
          <w:sz w:val="23"/>
          <w:szCs w:val="23"/>
        </w:rPr>
      </w:pPr>
      <w:r>
        <w:rPr>
          <w:sz w:val="23"/>
          <w:szCs w:val="23"/>
        </w:rPr>
        <w:t>В резултат на гласуването, с единодушие от присъстващите членове, Общинска избирателна комисия – Дългопол, прие:</w:t>
      </w:r>
    </w:p>
    <w:p w:rsidR="008F6191" w:rsidRPr="007540A3" w:rsidRDefault="008F6191" w:rsidP="008F6191">
      <w:r w:rsidRPr="007540A3">
        <w:t xml:space="preserve">ОТНОСНО: Номерацията на решенията на Общинска избирателна комисия </w:t>
      </w:r>
      <w:r>
        <w:t>Дългопол</w:t>
      </w:r>
      <w:r w:rsidRPr="007540A3">
        <w:t xml:space="preserve"> при произвеждане на изборите за общински съветници и за кметове на 27 октомври 2019 г.</w:t>
      </w:r>
    </w:p>
    <w:p w:rsidR="008F6191" w:rsidRPr="007540A3" w:rsidRDefault="008F6191" w:rsidP="008F6191">
      <w:r w:rsidRPr="007540A3">
        <w:t> </w:t>
      </w:r>
    </w:p>
    <w:p w:rsidR="008F6191" w:rsidRPr="007540A3" w:rsidRDefault="008F6191" w:rsidP="008F6191">
      <w:r w:rsidRPr="007540A3">
        <w:t xml:space="preserve">На основание чл.87 ал.1 т.1 от Изборния кодекс, Общинска избирателна комисия </w:t>
      </w:r>
      <w:r>
        <w:t>Дългопол</w:t>
      </w:r>
    </w:p>
    <w:p w:rsidR="008F6191" w:rsidRPr="007540A3" w:rsidRDefault="008F6191" w:rsidP="008F6191">
      <w:r w:rsidRPr="007540A3">
        <w:rPr>
          <w:b/>
          <w:bCs/>
        </w:rPr>
        <w:t> </w:t>
      </w:r>
    </w:p>
    <w:p w:rsidR="008F6191" w:rsidRPr="007540A3" w:rsidRDefault="008F6191" w:rsidP="008F6191">
      <w:r w:rsidRPr="007540A3">
        <w:rPr>
          <w:b/>
          <w:bCs/>
        </w:rPr>
        <w:t>Р Е Ш И:</w:t>
      </w:r>
    </w:p>
    <w:p w:rsidR="008F6191" w:rsidRPr="007540A3" w:rsidRDefault="008F6191" w:rsidP="008F6191">
      <w:r w:rsidRPr="007540A3">
        <w:t xml:space="preserve">Взетите от Общинска избирателна комисия </w:t>
      </w:r>
      <w:r>
        <w:t>Дългопол</w:t>
      </w:r>
      <w:r w:rsidRPr="007540A3">
        <w:t xml:space="preserve"> решения, относно произвеждане на изборите за общински съветници и за кметове на 27 октомври 2019 г., имат единна последователна номерация с арабски цифри, като след съответната арабска цифра се поставя тире и се добавя съкращението „МИ“ – за изборите за общински съветници и за кметове на 27 октомври 2019 г.</w:t>
      </w:r>
    </w:p>
    <w:p w:rsidR="008F6191" w:rsidRPr="007540A3" w:rsidRDefault="008F6191" w:rsidP="008F6191">
      <w:r w:rsidRPr="007540A3">
        <w:t xml:space="preserve">Номерацията на решенията на Общинска избирателна комисия </w:t>
      </w:r>
      <w:r>
        <w:t>Дългопол</w:t>
      </w:r>
      <w:r w:rsidRPr="007540A3">
        <w:t>, започва с № 1.</w:t>
      </w:r>
    </w:p>
    <w:p w:rsidR="008F6191" w:rsidRDefault="008F6191" w:rsidP="008F6191">
      <w:r w:rsidRPr="007540A3">
        <w:t>            Настоящото решение може да бъде обжалвано пред Централната избирателна комисия в срок до три дни от обявяването му.</w:t>
      </w:r>
    </w:p>
    <w:p w:rsidR="006347D2" w:rsidRPr="006347D2" w:rsidRDefault="006347D2" w:rsidP="006347D2">
      <w:pPr>
        <w:autoSpaceDE w:val="0"/>
        <w:autoSpaceDN w:val="0"/>
        <w:adjustRightInd w:val="0"/>
        <w:spacing w:after="0" w:line="240" w:lineRule="auto"/>
        <w:rPr>
          <w:rFonts w:ascii="Times New Roman" w:hAnsi="Times New Roman" w:cs="Times New Roman"/>
          <w:color w:val="000000"/>
          <w:sz w:val="23"/>
          <w:szCs w:val="23"/>
        </w:rPr>
      </w:pPr>
      <w:r w:rsidRPr="006347D2">
        <w:rPr>
          <w:rFonts w:ascii="Times New Roman" w:hAnsi="Times New Roman" w:cs="Times New Roman"/>
          <w:color w:val="000000"/>
          <w:sz w:val="23"/>
          <w:szCs w:val="23"/>
        </w:rPr>
        <w:t xml:space="preserve">По т. </w:t>
      </w:r>
      <w:r w:rsidRPr="006347D2">
        <w:rPr>
          <w:rFonts w:ascii="Times New Roman" w:hAnsi="Times New Roman" w:cs="Times New Roman"/>
          <w:i/>
          <w:color w:val="000000"/>
          <w:sz w:val="23"/>
          <w:szCs w:val="23"/>
          <w:u w:val="single"/>
        </w:rPr>
        <w:t>3</w:t>
      </w:r>
      <w:r w:rsidRPr="006347D2">
        <w:rPr>
          <w:rFonts w:ascii="Times New Roman" w:hAnsi="Times New Roman" w:cs="Times New Roman"/>
          <w:color w:val="000000"/>
          <w:sz w:val="23"/>
          <w:szCs w:val="23"/>
          <w:u w:val="single"/>
        </w:rPr>
        <w:t xml:space="preserve"> </w:t>
      </w:r>
      <w:r w:rsidRPr="006347D2">
        <w:rPr>
          <w:rFonts w:ascii="Times New Roman" w:hAnsi="Times New Roman" w:cs="Times New Roman"/>
          <w:color w:val="000000"/>
          <w:sz w:val="23"/>
          <w:szCs w:val="23"/>
        </w:rPr>
        <w:t xml:space="preserve">от дневния ред: </w:t>
      </w:r>
    </w:p>
    <w:p w:rsidR="006347D2" w:rsidRDefault="006347D2" w:rsidP="006347D2">
      <w:pPr>
        <w:rPr>
          <w:rStyle w:val="a5"/>
        </w:rPr>
      </w:pPr>
      <w:r>
        <w:rPr>
          <w:sz w:val="23"/>
          <w:szCs w:val="23"/>
        </w:rPr>
        <w:t>Председателят на комисията – Гергана Аврамова, докладва проект на решение относно маркиране на печата на Общинска избирателна комисия Дълг</w:t>
      </w:r>
      <w:r w:rsidR="003B66FC">
        <w:rPr>
          <w:sz w:val="23"/>
          <w:szCs w:val="23"/>
        </w:rPr>
        <w:t>о</w:t>
      </w:r>
      <w:r>
        <w:rPr>
          <w:sz w:val="23"/>
          <w:szCs w:val="23"/>
        </w:rPr>
        <w:t>пол, при произвеждане на за изборите за общински съветници и за кметове на 27 октомври 2019 г. След проведените обсъждания и разисквания и поради липса на постъпили</w:t>
      </w:r>
      <w:r w:rsidRPr="006347D2">
        <w:rPr>
          <w:sz w:val="23"/>
          <w:szCs w:val="23"/>
        </w:rPr>
        <w:t xml:space="preserve"> </w:t>
      </w:r>
      <w:r>
        <w:rPr>
          <w:sz w:val="23"/>
          <w:szCs w:val="23"/>
        </w:rPr>
        <w:t>предложения за допълнение и/или изменение на предложения проект за решение, същият беше подложен на гласуване</w:t>
      </w:r>
      <w:r w:rsidRPr="006347D2">
        <w:rPr>
          <w:rFonts w:ascii="Times New Roman" w:hAnsi="Times New Roman" w:cs="Times New Roman"/>
          <w:color w:val="000000"/>
          <w:sz w:val="23"/>
          <w:szCs w:val="23"/>
        </w:rPr>
        <w:t>:</w:t>
      </w:r>
      <w:r w:rsidRPr="006347D2">
        <w:rPr>
          <w:rStyle w:val="a5"/>
        </w:rPr>
        <w:t xml:space="preserve"> </w:t>
      </w:r>
    </w:p>
    <w:p w:rsidR="006347D2" w:rsidRDefault="006347D2" w:rsidP="006347D2">
      <w:pPr>
        <w:jc w:val="right"/>
      </w:pPr>
      <w:r>
        <w:t>ЗА – 13 гласа</w:t>
      </w:r>
    </w:p>
    <w:p w:rsidR="006347D2" w:rsidRDefault="006347D2" w:rsidP="006347D2">
      <w:pPr>
        <w:jc w:val="right"/>
      </w:pPr>
      <w:r>
        <w:t>Против – 0 гласа</w:t>
      </w:r>
    </w:p>
    <w:p w:rsidR="006347D2" w:rsidRDefault="006347D2" w:rsidP="006347D2">
      <w:pPr>
        <w:jc w:val="right"/>
      </w:pPr>
      <w:r>
        <w:t>Особено мнение – няма</w:t>
      </w:r>
    </w:p>
    <w:p w:rsidR="008F6191" w:rsidRDefault="006347D2" w:rsidP="006347D2">
      <w:pPr>
        <w:rPr>
          <w:sz w:val="23"/>
          <w:szCs w:val="23"/>
        </w:rPr>
      </w:pPr>
      <w:r>
        <w:rPr>
          <w:sz w:val="23"/>
          <w:szCs w:val="23"/>
        </w:rPr>
        <w:t>В резултат на гласуването, с единодушие от присъстващите членове, Общинска избирателна комисия – Дългопол, прие:</w:t>
      </w:r>
    </w:p>
    <w:p w:rsidR="003B66FC" w:rsidRPr="00D65E8C" w:rsidRDefault="003B66FC" w:rsidP="003B66FC">
      <w:r w:rsidRPr="00D65E8C">
        <w:t xml:space="preserve">ОТНОСНО: Маркиране на печата на Общинска избирателна комисия </w:t>
      </w:r>
      <w:r>
        <w:t>Дългопол</w:t>
      </w:r>
      <w:r w:rsidRPr="00D65E8C">
        <w:t xml:space="preserve"> при произвеждане на за изборите за общински съветници и за кметове на 27 октомври 2019 г.</w:t>
      </w:r>
    </w:p>
    <w:p w:rsidR="003B66FC" w:rsidRPr="00D65E8C" w:rsidRDefault="003B66FC" w:rsidP="003B66FC">
      <w:r w:rsidRPr="00D65E8C">
        <w:t> </w:t>
      </w:r>
    </w:p>
    <w:p w:rsidR="003B66FC" w:rsidRPr="00D65E8C" w:rsidRDefault="003B66FC" w:rsidP="003B66FC">
      <w:r w:rsidRPr="00D65E8C">
        <w:t>           </w:t>
      </w:r>
    </w:p>
    <w:p w:rsidR="003B66FC" w:rsidRPr="00D65E8C" w:rsidRDefault="003B66FC" w:rsidP="003B66FC">
      <w:r w:rsidRPr="00D65E8C">
        <w:t xml:space="preserve">На основание чл.79 от Изборния кодекс и Решение № 618-МИ/18.08.2019 г. на Централна избирателна комисия, Общинска избирателна комисия </w:t>
      </w:r>
      <w:r>
        <w:t>Дългопол</w:t>
      </w:r>
    </w:p>
    <w:p w:rsidR="003B66FC" w:rsidRPr="00D65E8C" w:rsidRDefault="003B66FC" w:rsidP="003B66FC">
      <w:r w:rsidRPr="00D65E8C">
        <w:rPr>
          <w:b/>
          <w:bCs/>
        </w:rPr>
        <w:t> </w:t>
      </w:r>
    </w:p>
    <w:p w:rsidR="003B66FC" w:rsidRPr="00D65E8C" w:rsidRDefault="003B66FC" w:rsidP="003B66FC">
      <w:r w:rsidRPr="00D65E8C">
        <w:rPr>
          <w:b/>
          <w:bCs/>
        </w:rPr>
        <w:t>Р Е Ш И:</w:t>
      </w:r>
    </w:p>
    <w:p w:rsidR="003B66FC" w:rsidRPr="00D65E8C" w:rsidRDefault="003B66FC" w:rsidP="003B66FC">
      <w:r w:rsidRPr="00D65E8C">
        <w:t> </w:t>
      </w:r>
    </w:p>
    <w:p w:rsidR="003B66FC" w:rsidRPr="00D65E8C" w:rsidRDefault="003B66FC" w:rsidP="003B66FC">
      <w:pPr>
        <w:numPr>
          <w:ilvl w:val="0"/>
          <w:numId w:val="2"/>
        </w:numPr>
      </w:pPr>
      <w:r w:rsidRPr="00D65E8C">
        <w:t xml:space="preserve">Печатът на Общинска избирателна комисия </w:t>
      </w:r>
      <w:r>
        <w:t>Дългопол</w:t>
      </w:r>
      <w:r w:rsidRPr="00D65E8C">
        <w:t xml:space="preserve"> е кръгъл с един пръстен. Във вътрешния кръг се изписва текстът „ОИК“, наименованието и номерът на Община </w:t>
      </w:r>
      <w:r>
        <w:t>Дългопол</w:t>
      </w:r>
      <w:r w:rsidRPr="00D65E8C">
        <w:t xml:space="preserve"> по ЕКАТТЕ. В пръстена се изписва текстът „МЕСТНИ ИЗБОРИ 2019“ .</w:t>
      </w:r>
    </w:p>
    <w:p w:rsidR="003B66FC" w:rsidRPr="00D65E8C" w:rsidRDefault="003B66FC" w:rsidP="003B66FC">
      <w:pPr>
        <w:numPr>
          <w:ilvl w:val="0"/>
          <w:numId w:val="2"/>
        </w:numPr>
      </w:pPr>
      <w:r w:rsidRPr="00D65E8C">
        <w:t xml:space="preserve">Броят на печатите за Общинска избирателна комисия </w:t>
      </w:r>
      <w:r>
        <w:t>Дългопол</w:t>
      </w:r>
      <w:r w:rsidRPr="00D65E8C">
        <w:t xml:space="preserve"> е 1 (един) брой.</w:t>
      </w:r>
    </w:p>
    <w:p w:rsidR="003B66FC" w:rsidRPr="00D65E8C" w:rsidRDefault="003B66FC" w:rsidP="003B66FC">
      <w:pPr>
        <w:numPr>
          <w:ilvl w:val="0"/>
          <w:numId w:val="2"/>
        </w:numPr>
      </w:pPr>
      <w:r w:rsidRPr="00D65E8C">
        <w:t xml:space="preserve">На първото заседание на Общинска избирателна комисия </w:t>
      </w:r>
      <w:r>
        <w:t>Дългопол</w:t>
      </w:r>
      <w:r w:rsidRPr="00D65E8C">
        <w:t>, председателят и определен с решение на комисията член ги маркират по уникален начин.</w:t>
      </w:r>
    </w:p>
    <w:p w:rsidR="003B66FC" w:rsidRPr="00D65E8C" w:rsidRDefault="003B66FC" w:rsidP="003B66FC">
      <w:pPr>
        <w:numPr>
          <w:ilvl w:val="0"/>
          <w:numId w:val="2"/>
        </w:numPr>
      </w:pPr>
      <w:r w:rsidRPr="00D65E8C">
        <w:t xml:space="preserve">За маркирането се съставя Протокол (Приложение № 87-МИ), подписан от членовете на Общинска избирателна комисия </w:t>
      </w:r>
      <w:r>
        <w:t>Дългопол</w:t>
      </w:r>
      <w:r w:rsidRPr="00D65E8C">
        <w:t>, съдържащ най-малко 3 (три) отпечатъка от всеки от маркираните печати. За всеки от печатите се съставя отделен протокол.</w:t>
      </w:r>
    </w:p>
    <w:p w:rsidR="003B66FC" w:rsidRPr="00D65E8C" w:rsidRDefault="003B66FC" w:rsidP="003B66FC">
      <w:pPr>
        <w:numPr>
          <w:ilvl w:val="0"/>
          <w:numId w:val="2"/>
        </w:numPr>
      </w:pPr>
      <w:r w:rsidRPr="00D65E8C">
        <w:t xml:space="preserve">Определя Христо </w:t>
      </w:r>
      <w:proofErr w:type="spellStart"/>
      <w:r>
        <w:t>Светлев</w:t>
      </w:r>
      <w:proofErr w:type="spellEnd"/>
      <w:r>
        <w:t xml:space="preserve"> Якимов</w:t>
      </w:r>
      <w:r w:rsidRPr="00D65E8C">
        <w:t xml:space="preserve"> за член на Общинска избирателна комисия </w:t>
      </w:r>
      <w:r>
        <w:t>Дългопол</w:t>
      </w:r>
      <w:r w:rsidRPr="00D65E8C">
        <w:t>, който да положи знак за маркиране на печатите </w:t>
      </w:r>
      <w:r w:rsidRPr="00D65E8C">
        <w:rPr>
          <w:b/>
          <w:bCs/>
        </w:rPr>
        <w:t>(1 бр.) </w:t>
      </w:r>
      <w:r w:rsidRPr="00D65E8C">
        <w:t xml:space="preserve">на Общинска избирателна комисия </w:t>
      </w:r>
      <w:r>
        <w:t>Дългопол</w:t>
      </w:r>
      <w:r w:rsidRPr="00D65E8C">
        <w:t>, заедно с председателя на комисията.</w:t>
      </w:r>
    </w:p>
    <w:p w:rsidR="003B66FC" w:rsidRPr="00D65E8C" w:rsidRDefault="003B66FC" w:rsidP="003B66FC">
      <w:r w:rsidRPr="00D65E8C">
        <w:t> </w:t>
      </w:r>
    </w:p>
    <w:p w:rsidR="003B66FC" w:rsidRDefault="003B66FC" w:rsidP="003B66FC">
      <w:r w:rsidRPr="00D65E8C">
        <w:t>            Настоящото решение може да бъде обжалвано пред Централната избирателна комисия в срок до три дни от обявяването му.</w:t>
      </w:r>
    </w:p>
    <w:p w:rsidR="00F348E3" w:rsidRDefault="00F348E3" w:rsidP="003B66FC">
      <w:pPr>
        <w:rPr>
          <w:sz w:val="23"/>
          <w:szCs w:val="23"/>
        </w:rPr>
      </w:pPr>
      <w:r>
        <w:rPr>
          <w:sz w:val="23"/>
          <w:szCs w:val="23"/>
        </w:rPr>
        <w:t xml:space="preserve">По т. </w:t>
      </w:r>
      <w:r w:rsidRPr="00F348E3">
        <w:rPr>
          <w:sz w:val="23"/>
          <w:szCs w:val="23"/>
          <w:u w:val="single"/>
        </w:rPr>
        <w:t xml:space="preserve">4 </w:t>
      </w:r>
      <w:r>
        <w:rPr>
          <w:sz w:val="23"/>
          <w:szCs w:val="23"/>
        </w:rPr>
        <w:t>от дневния ред:</w:t>
      </w:r>
    </w:p>
    <w:p w:rsidR="003B66FC" w:rsidRDefault="00F348E3" w:rsidP="003B66FC">
      <w:pPr>
        <w:rPr>
          <w:sz w:val="23"/>
          <w:szCs w:val="23"/>
        </w:rPr>
      </w:pPr>
      <w:r>
        <w:rPr>
          <w:sz w:val="23"/>
          <w:szCs w:val="23"/>
        </w:rPr>
        <w:t xml:space="preserve"> Председателят на комисията – Гергана Аврамова, докладва Проект на решение относно утвърждаване на образци на указателни табели, табла и отличителни знаци при произвеждане на избори за общински съветници и за кметове на 27 октомври 2019 г. След проведените обсъждания и разисквания и поради липса на постъпили предложения за допълнение и/или изменение на предложения проект за решение, същият беше подложен на гласуване:</w:t>
      </w:r>
    </w:p>
    <w:p w:rsidR="00F348E3" w:rsidRDefault="00F348E3" w:rsidP="00F348E3">
      <w:pPr>
        <w:jc w:val="right"/>
      </w:pPr>
      <w:r>
        <w:t>ЗА – 13 гласа</w:t>
      </w:r>
    </w:p>
    <w:p w:rsidR="00F348E3" w:rsidRDefault="00F348E3" w:rsidP="00F348E3">
      <w:pPr>
        <w:jc w:val="right"/>
      </w:pPr>
      <w:r>
        <w:t>Против – 0 гласа</w:t>
      </w:r>
    </w:p>
    <w:p w:rsidR="00F348E3" w:rsidRDefault="00F348E3" w:rsidP="00F348E3">
      <w:pPr>
        <w:jc w:val="right"/>
      </w:pPr>
      <w:r>
        <w:t>Особено мнение – няма</w:t>
      </w:r>
    </w:p>
    <w:p w:rsidR="00F348E3" w:rsidRDefault="00F348E3" w:rsidP="00F348E3"/>
    <w:p w:rsidR="00F63CDB" w:rsidRPr="00523073" w:rsidRDefault="00F63CDB" w:rsidP="00F63CDB">
      <w:r w:rsidRPr="00523073">
        <w:t>ОТНОСНО: Утвърждаване на образци на указателни табели, табла и отличителни знаци при произвеждане на избори за общински съветници и за кметове на 27 октомври 2019 г.</w:t>
      </w:r>
    </w:p>
    <w:p w:rsidR="00F63CDB" w:rsidRPr="00523073" w:rsidRDefault="00F63CDB" w:rsidP="00F63CDB">
      <w:r w:rsidRPr="00523073">
        <w:t> </w:t>
      </w:r>
    </w:p>
    <w:p w:rsidR="00F63CDB" w:rsidRPr="00523073" w:rsidRDefault="00F63CDB" w:rsidP="00F63CDB">
      <w:r w:rsidRPr="00523073">
        <w:t xml:space="preserve">На основание чл.87 ал.1 т.1, чл. 115, ал. 2, чл. 121, ал. 1 и чл. 125 от Изборния кодекс, както и Решения № 607-МИ и № 608-МИ/14.08.2019 г. на Централна избирателна комисия,  Общинска избирателна комисия </w:t>
      </w:r>
      <w:r>
        <w:t>Дългопол</w:t>
      </w:r>
    </w:p>
    <w:p w:rsidR="00F63CDB" w:rsidRPr="00523073" w:rsidRDefault="00F63CDB" w:rsidP="00F63CDB">
      <w:r w:rsidRPr="00523073">
        <w:rPr>
          <w:b/>
          <w:bCs/>
        </w:rPr>
        <w:t> </w:t>
      </w:r>
    </w:p>
    <w:p w:rsidR="00F63CDB" w:rsidRPr="00523073" w:rsidRDefault="00F63CDB" w:rsidP="00F63CDB">
      <w:r w:rsidRPr="00523073">
        <w:rPr>
          <w:b/>
          <w:bCs/>
        </w:rPr>
        <w:t>Р Е Ш И:</w:t>
      </w:r>
    </w:p>
    <w:p w:rsidR="00F63CDB" w:rsidRPr="00523073" w:rsidRDefault="00F63CDB" w:rsidP="00F63CDB">
      <w:r w:rsidRPr="00523073">
        <w:t> </w:t>
      </w:r>
    </w:p>
    <w:p w:rsidR="00F63CDB" w:rsidRPr="00523073" w:rsidRDefault="00F63CDB" w:rsidP="00F63CDB">
      <w:pPr>
        <w:numPr>
          <w:ilvl w:val="0"/>
          <w:numId w:val="3"/>
        </w:numPr>
      </w:pPr>
      <w:r w:rsidRPr="00523073">
        <w:t>При произвеждане на избори за общински съветници и за кметове на 27 октомври 2019 г. се съставят информационни табла. Таблата се оформят от бял картон с грамаж 200/220 г/м².</w:t>
      </w:r>
    </w:p>
    <w:p w:rsidR="00F63CDB" w:rsidRPr="00523073" w:rsidRDefault="00F63CDB" w:rsidP="00F63CDB">
      <w:pPr>
        <w:numPr>
          <w:ilvl w:val="0"/>
          <w:numId w:val="3"/>
        </w:numPr>
      </w:pPr>
      <w:r w:rsidRPr="00523073">
        <w:t>Застъпниците на кандидатски листи в избори за общински съветници и за кметове на 27 октомври 2019 г. носят в изборния ден само отличителни знаци по утвърдения с Решение № 607-МИ/14.08.2019 г. на Централна избирателна комисия образец.</w:t>
      </w:r>
    </w:p>
    <w:p w:rsidR="00F63CDB" w:rsidRPr="00523073" w:rsidRDefault="00F63CDB" w:rsidP="00F63CDB">
      <w:pPr>
        <w:numPr>
          <w:ilvl w:val="0"/>
          <w:numId w:val="3"/>
        </w:numPr>
      </w:pPr>
      <w:r w:rsidRPr="00523073">
        <w:t>Наблюдателите в избори за общински съветници и за кметове на 27 октомври 2019 г. в изборния ден носят отличителни знаци по утвърдения с Решение № 607-МИ/14.08.2019 г. на Централна избирателна комисия образец.</w:t>
      </w:r>
    </w:p>
    <w:p w:rsidR="00F63CDB" w:rsidRPr="00523073" w:rsidRDefault="00F63CDB" w:rsidP="00F63CDB">
      <w:pPr>
        <w:numPr>
          <w:ilvl w:val="0"/>
          <w:numId w:val="3"/>
        </w:numPr>
      </w:pPr>
      <w:r w:rsidRPr="00523073">
        <w:t>Представителите на партии, коалиции и инициативни комитети в избори за общински съветници и за кметове на 27 октомври 2019 г. носят в изборния ден само отличителни знаци по утвърдения с Решение № 607-МИ/14.08.2019 г. на Централна избирателна комисия образец.</w:t>
      </w:r>
    </w:p>
    <w:p w:rsidR="00F63CDB" w:rsidRPr="00523073" w:rsidRDefault="00F63CDB" w:rsidP="00F63CDB">
      <w:pPr>
        <w:numPr>
          <w:ilvl w:val="0"/>
          <w:numId w:val="3"/>
        </w:numPr>
      </w:pPr>
      <w:r w:rsidRPr="00523073">
        <w:t>Анкетьорите в избори за общински съветници и за кметове на 27 октомври 2019 г. носят в изборния ден само отличителни знаци по утвърдения с Решение № 607-МИ/14.08.2019 г. на Централна избирателна комисия образец.</w:t>
      </w:r>
    </w:p>
    <w:p w:rsidR="00F63CDB" w:rsidRPr="00523073" w:rsidRDefault="00F63CDB" w:rsidP="00F63CDB">
      <w:pPr>
        <w:numPr>
          <w:ilvl w:val="0"/>
          <w:numId w:val="3"/>
        </w:numPr>
      </w:pPr>
      <w:r w:rsidRPr="00523073">
        <w:t xml:space="preserve">Наблюдателите, застъпниците на кандидатски листи, анкетьорите в случаите на чл. 431 от ИК и представителите на партии, коалиции и инициативни комитети, които носят отличителни знаци извън одобрените или не носят отличителни знаци, се отстраняват от избирателната секция с решение на секционната избирателна комисия. Решението може да се оспорва пред Общинска избирателна комисия </w:t>
      </w:r>
      <w:r>
        <w:t>Дългопол</w:t>
      </w:r>
      <w:r w:rsidRPr="00523073">
        <w:t xml:space="preserve">, която се произнася незабавно. Решението на Общинска избирателна комисия </w:t>
      </w:r>
      <w:r>
        <w:t>Дългопол</w:t>
      </w:r>
      <w:r w:rsidRPr="00523073">
        <w:t xml:space="preserve"> не подлежи на обжалване</w:t>
      </w:r>
    </w:p>
    <w:p w:rsidR="00F63CDB" w:rsidRPr="00523073" w:rsidRDefault="00F63CDB" w:rsidP="00F63CDB">
      <w:pPr>
        <w:numPr>
          <w:ilvl w:val="0"/>
          <w:numId w:val="3"/>
        </w:numPr>
      </w:pPr>
      <w:r w:rsidRPr="00523073">
        <w:t xml:space="preserve">Мястото за обявяване на решенията на Общинска избирателна комисия </w:t>
      </w:r>
      <w:r>
        <w:t>Дългопол</w:t>
      </w:r>
      <w:r w:rsidRPr="00523073">
        <w:t xml:space="preserve"> таблото за обяви, поставено на входа на Община </w:t>
      </w:r>
      <w:r>
        <w:t>Дългопол</w:t>
      </w:r>
      <w:r w:rsidRPr="00523073">
        <w:t>.</w:t>
      </w:r>
    </w:p>
    <w:p w:rsidR="00F63CDB" w:rsidRPr="00523073" w:rsidRDefault="00F63CDB" w:rsidP="00F63CDB">
      <w:pPr>
        <w:numPr>
          <w:ilvl w:val="0"/>
          <w:numId w:val="3"/>
        </w:numPr>
      </w:pPr>
      <w:r w:rsidRPr="00523073">
        <w:t>Информационни табла и табели на СИК.</w:t>
      </w:r>
    </w:p>
    <w:p w:rsidR="00F63CDB" w:rsidRPr="00523073" w:rsidRDefault="00F63CDB" w:rsidP="00F63CDB">
      <w:r w:rsidRPr="00523073">
        <w:t>            8.1. Всяка СИК съставя информационни табла в избори за общински съветници и за кметове на 27 октомври 2019 г.  и ги оформя по начин, показващ предназначението им. Таблата се поставят пред изборното помещение и в кабините за гласуване.</w:t>
      </w:r>
    </w:p>
    <w:p w:rsidR="00F63CDB" w:rsidRPr="00523073" w:rsidRDefault="00F63CDB" w:rsidP="00F63CDB">
      <w:r w:rsidRPr="00523073">
        <w:t>            8.2. Пред изборното помещение: информационни табла на СИК с минимални размери 100 см в широчина и 70 см във височина:</w:t>
      </w:r>
    </w:p>
    <w:p w:rsidR="00F63CDB" w:rsidRPr="00523073" w:rsidRDefault="00F63CDB" w:rsidP="00F63CDB">
      <w:r w:rsidRPr="00523073">
        <w:t>            – секционната избирателна комисия обявява всички решения;</w:t>
      </w:r>
    </w:p>
    <w:p w:rsidR="00F63CDB" w:rsidRPr="00523073" w:rsidRDefault="00F63CDB" w:rsidP="00F63CDB">
      <w:r w:rsidRPr="00523073">
        <w:t>            – образец от бюлетината за гласуване;</w:t>
      </w:r>
    </w:p>
    <w:p w:rsidR="00F63CDB" w:rsidRPr="00523073" w:rsidRDefault="00F63CDB" w:rsidP="00F63CDB">
      <w:r w:rsidRPr="00523073">
        <w:t>            – табло, на което с един и същи размер, вид, формат и шрифт са изписани кръгчета пред имената на кандидатите, поредните им номера по листи според регистрацията им в ЦИК, по поредност на партиите, коалициите според номера им в бюлетината;</w:t>
      </w:r>
    </w:p>
    <w:p w:rsidR="00F63CDB" w:rsidRPr="00523073" w:rsidRDefault="00F63CDB" w:rsidP="00F63CDB">
      <w:r w:rsidRPr="00523073">
        <w:t>            – табло с указание, че избирателят може да изрази своя вот само със знак „Х“ или „V“, поставен с химикал, пишещ със син цвят. Ако желае, поставя в кръгчето с номера, с който е регистриран избраният от него кандидат от избраната от него листа на партия или коалиция, със знак „Х“ или „V“, който показва по еднозначен начин неговото предпочитание (преференция) за съответния кандидат;</w:t>
      </w:r>
    </w:p>
    <w:p w:rsidR="00F63CDB" w:rsidRPr="00523073" w:rsidRDefault="00F63CDB" w:rsidP="00F63CDB">
      <w:r w:rsidRPr="00523073">
        <w:t>            – телефоните за връзка и подаване на сигнали до РУ на МВР и до дежурния районен прокурор;</w:t>
      </w:r>
    </w:p>
    <w:p w:rsidR="00F63CDB" w:rsidRPr="00523073" w:rsidRDefault="00F63CDB" w:rsidP="00F63CDB">
      <w:r w:rsidRPr="00523073">
        <w:t xml:space="preserve">            – телефони за връзка с Общинска избирателна комисия </w:t>
      </w:r>
      <w:r>
        <w:t>Дългопол</w:t>
      </w:r>
      <w:r w:rsidRPr="00523073">
        <w:t>.</w:t>
      </w:r>
    </w:p>
    <w:p w:rsidR="00F63CDB" w:rsidRPr="00523073" w:rsidRDefault="00F63CDB" w:rsidP="00F63CDB">
      <w:r w:rsidRPr="00523073">
        <w:t>            8.3. В кабините за гласуване:</w:t>
      </w:r>
    </w:p>
    <w:p w:rsidR="00F63CDB" w:rsidRPr="00523073" w:rsidRDefault="00F63CDB" w:rsidP="00F63CDB">
      <w:r w:rsidRPr="00523073">
        <w:t>            – табло, на което с един и същи размер, вид, формат и шрифт са изписани кръгчета пред имената на кандидатите, поредните им номера по листи според регистрацията им, по поредност на партиите, коалициите според номера им в бюлетината;</w:t>
      </w:r>
    </w:p>
    <w:p w:rsidR="00F63CDB" w:rsidRPr="00523073" w:rsidRDefault="00F63CDB" w:rsidP="00F63CDB">
      <w:r w:rsidRPr="00523073">
        <w:t>            - информационни табла на СИК с минимални размери в широчина 20 см и 30 см във височина (формат А4). Надписът се разполага хоризонтално, като текстът се изписва с големи букви с указание, че избирателят може да изрази своя вот само със знака „Х“ или „V“, поставен с химикал, пишещ със син цвят. Ако желае, поставя в кръгчето с номера, с който е регистриран избраният от него кандидат от избраната от него листа на партия или коалиция със знак „Х“ или „V“, който показва по еднозначен начин неговото предпочитание (преференция) за съответния кандидат. Таблата се поставят пред изборното помещение и в кабините за гласуване.</w:t>
      </w:r>
    </w:p>
    <w:p w:rsidR="00F63CDB" w:rsidRPr="00523073" w:rsidRDefault="00F63CDB" w:rsidP="00F63CDB">
      <w:r w:rsidRPr="00523073">
        <w:t>            8.4. В случай че размерите на таблото са недостатъчни за обявяване на необходимата информация при произвеждане на избори за общински съветници и за кметове на 27 октомври 2019 г., СИК оформя допълнително табло или табло с по-големи размери, което да побере информацията.</w:t>
      </w:r>
    </w:p>
    <w:p w:rsidR="00F63CDB" w:rsidRPr="00523073" w:rsidRDefault="00F63CDB" w:rsidP="00F63CDB">
      <w:r w:rsidRPr="00523073">
        <w:t>Указателни табели</w:t>
      </w:r>
    </w:p>
    <w:p w:rsidR="00F63CDB" w:rsidRPr="00523073" w:rsidRDefault="00F63CDB" w:rsidP="00F63CDB">
      <w:r w:rsidRPr="00523073">
        <w:t>            9.1. На входа на сградата, в която се помещават СИК, се изписват номерата на секциите в сградата, а когато сградата е с повече от един етаж и на етажите има секции, се посочват номерата на секциите и етажът, на който се намират.</w:t>
      </w:r>
    </w:p>
    <w:p w:rsidR="00F63CDB" w:rsidRPr="00523073" w:rsidRDefault="00F63CDB" w:rsidP="00F63CDB">
      <w:r w:rsidRPr="00523073">
        <w:t>            9.2.На всеки етаж в сградата се поставят указателни табели с минимални размери в широчина 20 см и 30 см във височина (формат А4) с номерата и местонахождението на секциите на съответния етаж.</w:t>
      </w:r>
    </w:p>
    <w:p w:rsidR="00F63CDB" w:rsidRPr="00523073" w:rsidRDefault="00F63CDB" w:rsidP="00F63CDB">
      <w:r w:rsidRPr="00523073">
        <w:t>            9.3.Пред всяка секция се поставя указателна табела с минимални размери в широчина 20 см и 30 см във височина (формат А4), на която се изписва номерът на секцията и отдолу – административните адреси от населеното място, които обхваща секцията.</w:t>
      </w:r>
    </w:p>
    <w:p w:rsidR="00F63CDB" w:rsidRPr="00523073" w:rsidRDefault="00F63CDB" w:rsidP="00F63CDB">
      <w:r w:rsidRPr="00523073">
        <w:t xml:space="preserve">            9.4. На входа на сградата, в която се помещават СИК, се поставя табела и други </w:t>
      </w:r>
      <w:proofErr w:type="spellStart"/>
      <w:r w:rsidRPr="00523073">
        <w:t>обозначителни</w:t>
      </w:r>
      <w:proofErr w:type="spellEnd"/>
      <w:r w:rsidRPr="00523073">
        <w:t xml:space="preserve"> знаци, които да насочат избирателите с увредено зрение или със затруднения в придвижването към секцията за гласуване на избиратели с увредено зрение или със затруднения в придвижването. Табелата на входа е от бял картон с размери в широчина 50 см и във височина 30 см.</w:t>
      </w:r>
    </w:p>
    <w:p w:rsidR="00F63CDB" w:rsidRPr="00523073" w:rsidRDefault="00F63CDB" w:rsidP="00F63CDB">
      <w:r w:rsidRPr="00523073">
        <w:t xml:space="preserve">            9.5. Непосредствено пред определената с решение на Общинска избирателна комисия </w:t>
      </w:r>
      <w:r>
        <w:t>Дългопол</w:t>
      </w:r>
      <w:r w:rsidRPr="00523073">
        <w:t xml:space="preserve"> секция за гласуване на избиратели с увредено зрение или със затруднения в придвижването се поставя табела с минимални размери в широчина 20 см и 30 см във височина (формат А4), на която се отбелязва допълнителното предназначение на секцията.</w:t>
      </w:r>
    </w:p>
    <w:p w:rsidR="00F63CDB" w:rsidRPr="00523073" w:rsidRDefault="00F63CDB" w:rsidP="00F63CDB">
      <w:r w:rsidRPr="00523073">
        <w:t> </w:t>
      </w:r>
    </w:p>
    <w:p w:rsidR="00F63CDB" w:rsidRPr="00523073" w:rsidRDefault="00F63CDB" w:rsidP="00F63CDB">
      <w:r w:rsidRPr="00523073">
        <w:t>           </w:t>
      </w:r>
    </w:p>
    <w:p w:rsidR="00F63CDB" w:rsidRDefault="00F63CDB" w:rsidP="00F63CDB">
      <w:r w:rsidRPr="00523073">
        <w:t>Настоящото решение може да бъде обжалвано пред Централната избирателна комисия в срок до три дни от обявяването му.</w:t>
      </w:r>
    </w:p>
    <w:p w:rsidR="00F63CDB" w:rsidRPr="00F63CDB" w:rsidRDefault="00F63CDB" w:rsidP="00F63CDB">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По т.</w:t>
      </w:r>
      <w:r w:rsidRPr="00F63CDB">
        <w:rPr>
          <w:rFonts w:ascii="Times New Roman" w:hAnsi="Times New Roman" w:cs="Times New Roman"/>
          <w:color w:val="000000"/>
          <w:sz w:val="23"/>
          <w:szCs w:val="23"/>
          <w:u w:val="single"/>
        </w:rPr>
        <w:t xml:space="preserve"> 5</w:t>
      </w:r>
      <w:r w:rsidRPr="00F63CDB">
        <w:rPr>
          <w:rFonts w:ascii="Times New Roman" w:hAnsi="Times New Roman" w:cs="Times New Roman"/>
          <w:color w:val="000000"/>
          <w:sz w:val="23"/>
          <w:szCs w:val="23"/>
        </w:rPr>
        <w:t xml:space="preserve"> от дневния ред: </w:t>
      </w:r>
    </w:p>
    <w:p w:rsidR="00F63CDB" w:rsidRPr="00F63CDB" w:rsidRDefault="00F63CDB" w:rsidP="00F63CDB">
      <w:pPr>
        <w:autoSpaceDE w:val="0"/>
        <w:autoSpaceDN w:val="0"/>
        <w:adjustRightInd w:val="0"/>
        <w:spacing w:after="0" w:line="240" w:lineRule="auto"/>
        <w:rPr>
          <w:rFonts w:ascii="Times New Roman" w:hAnsi="Times New Roman" w:cs="Times New Roman"/>
          <w:color w:val="000000"/>
          <w:sz w:val="23"/>
          <w:szCs w:val="23"/>
        </w:rPr>
      </w:pPr>
      <w:r w:rsidRPr="00F63CDB">
        <w:rPr>
          <w:rFonts w:ascii="Times New Roman" w:hAnsi="Times New Roman" w:cs="Times New Roman"/>
          <w:color w:val="000000"/>
          <w:sz w:val="23"/>
          <w:szCs w:val="23"/>
        </w:rPr>
        <w:t>Председате</w:t>
      </w:r>
      <w:r w:rsidR="00464E3E">
        <w:rPr>
          <w:rFonts w:ascii="Times New Roman" w:hAnsi="Times New Roman" w:cs="Times New Roman"/>
          <w:color w:val="000000"/>
          <w:sz w:val="23"/>
          <w:szCs w:val="23"/>
        </w:rPr>
        <w:t>лят на комисията – Гергана Аврамова</w:t>
      </w:r>
      <w:r w:rsidRPr="00F63CDB">
        <w:rPr>
          <w:rFonts w:ascii="Times New Roman" w:hAnsi="Times New Roman" w:cs="Times New Roman"/>
          <w:color w:val="000000"/>
          <w:sz w:val="23"/>
          <w:szCs w:val="23"/>
        </w:rPr>
        <w:t>, докладва Проект на решение относно реда за разглеждане на жалби и сигнали, подадени до Общинск</w:t>
      </w:r>
      <w:r w:rsidR="00464E3E">
        <w:rPr>
          <w:rFonts w:ascii="Times New Roman" w:hAnsi="Times New Roman" w:cs="Times New Roman"/>
          <w:color w:val="000000"/>
          <w:sz w:val="23"/>
          <w:szCs w:val="23"/>
        </w:rPr>
        <w:t>а избирателна комисия Дългопол</w:t>
      </w:r>
      <w:r w:rsidRPr="00F63CDB">
        <w:rPr>
          <w:rFonts w:ascii="Times New Roman" w:hAnsi="Times New Roman" w:cs="Times New Roman"/>
          <w:color w:val="000000"/>
          <w:sz w:val="23"/>
          <w:szCs w:val="23"/>
        </w:rPr>
        <w:t xml:space="preserve"> при произвеждане на избори за общински съветници и за кметове на 27 октомври 2019 г. </w:t>
      </w:r>
    </w:p>
    <w:p w:rsidR="00F63CDB" w:rsidRDefault="00F63CDB" w:rsidP="00F63CDB">
      <w:pPr>
        <w:rPr>
          <w:rFonts w:ascii="Times New Roman" w:hAnsi="Times New Roman" w:cs="Times New Roman"/>
          <w:color w:val="000000"/>
          <w:sz w:val="23"/>
          <w:szCs w:val="23"/>
        </w:rPr>
      </w:pPr>
      <w:r w:rsidRPr="00F63CDB">
        <w:rPr>
          <w:rFonts w:ascii="Times New Roman" w:hAnsi="Times New Roman" w:cs="Times New Roman"/>
          <w:color w:val="000000"/>
          <w:sz w:val="23"/>
          <w:szCs w:val="23"/>
        </w:rPr>
        <w:t>След проведените обсъждания и разисквания и поради липса на постъпили предложения за допълнение и/или изменение на предложения проект за решение, същият беше подложен на гласуване:</w:t>
      </w:r>
    </w:p>
    <w:p w:rsidR="00464E3E" w:rsidRPr="00523073" w:rsidRDefault="00464E3E" w:rsidP="00F63CDB"/>
    <w:p w:rsidR="00464E3E" w:rsidRDefault="00464E3E" w:rsidP="00464E3E">
      <w:pPr>
        <w:jc w:val="right"/>
      </w:pPr>
      <w:r>
        <w:t>ЗА – 13 гласа</w:t>
      </w:r>
    </w:p>
    <w:p w:rsidR="00464E3E" w:rsidRDefault="00464E3E" w:rsidP="00464E3E">
      <w:pPr>
        <w:jc w:val="right"/>
      </w:pPr>
      <w:r>
        <w:t>Против – 0 гласа</w:t>
      </w:r>
    </w:p>
    <w:p w:rsidR="00464E3E" w:rsidRDefault="00464E3E" w:rsidP="00464E3E">
      <w:pPr>
        <w:jc w:val="right"/>
      </w:pPr>
      <w:r>
        <w:t>Особено мнение – няма</w:t>
      </w:r>
    </w:p>
    <w:p w:rsidR="00464E3E" w:rsidRPr="009A7BEE" w:rsidRDefault="00464E3E" w:rsidP="00464E3E">
      <w:r w:rsidRPr="009A7BEE">
        <w:t xml:space="preserve">ОТНОСНО: Реда за разглеждане на жалби и сигнали, подадени до Общинска избирателна комисия </w:t>
      </w:r>
      <w:r>
        <w:t>Дългопол</w:t>
      </w:r>
      <w:r w:rsidRPr="009A7BEE">
        <w:t xml:space="preserve"> при произвеждане на избори за общински съветници и за кметове на 27 октомври 2019 г.</w:t>
      </w:r>
    </w:p>
    <w:p w:rsidR="00464E3E" w:rsidRPr="009A7BEE" w:rsidRDefault="00464E3E" w:rsidP="00464E3E">
      <w:r w:rsidRPr="009A7BEE">
        <w:t> </w:t>
      </w:r>
    </w:p>
    <w:p w:rsidR="00464E3E" w:rsidRPr="009A7BEE" w:rsidRDefault="00464E3E" w:rsidP="00464E3E">
      <w:r w:rsidRPr="009A7BEE">
        <w:t xml:space="preserve">            На основание чл. 87, ал. 1, т.1 и т.20, чл.200 и чл.201 от Изборния кодекс и Решение № 849-МИ/28.08.2019 г. на Централна избирателна комисия,  Общинска избирателна комисия </w:t>
      </w:r>
      <w:r>
        <w:t>Дългопол</w:t>
      </w:r>
    </w:p>
    <w:p w:rsidR="00464E3E" w:rsidRPr="009A7BEE" w:rsidRDefault="00464E3E" w:rsidP="00464E3E">
      <w:r w:rsidRPr="009A7BEE">
        <w:rPr>
          <w:b/>
          <w:bCs/>
        </w:rPr>
        <w:t> </w:t>
      </w:r>
    </w:p>
    <w:p w:rsidR="00464E3E" w:rsidRPr="009A7BEE" w:rsidRDefault="00464E3E" w:rsidP="00464E3E">
      <w:r w:rsidRPr="009A7BEE">
        <w:rPr>
          <w:b/>
          <w:bCs/>
        </w:rPr>
        <w:t>Р Е Ш И:</w:t>
      </w:r>
    </w:p>
    <w:p w:rsidR="00464E3E" w:rsidRPr="009A7BEE" w:rsidRDefault="00464E3E" w:rsidP="00464E3E">
      <w:r w:rsidRPr="009A7BEE">
        <w:t> </w:t>
      </w:r>
    </w:p>
    <w:p w:rsidR="00464E3E" w:rsidRPr="009A7BEE" w:rsidRDefault="00464E3E" w:rsidP="00464E3E">
      <w:r w:rsidRPr="009A7BEE">
        <w:t xml:space="preserve">І. При постъпване на жалба срещу решение на ОИК в Общинска избирателна комисия </w:t>
      </w:r>
      <w:r>
        <w:t>Дългопол</w:t>
      </w:r>
      <w:r w:rsidRPr="009A7BEE">
        <w:t xml:space="preserve"> тя трябва незабавно да се заведе във входящия регистър на комисията, като се отбелязва датата и часа на постъпването й. Датата и часът на постъпването й и входящият номер на жалбата в регистъра се отбелязват върху самата жалба и върху копието на жалбоподателя, след което ОИК отбелязва жалбата и в електронния регистър на интернет страницата си.</w:t>
      </w:r>
    </w:p>
    <w:p w:rsidR="00464E3E" w:rsidRPr="009A7BEE" w:rsidRDefault="00464E3E" w:rsidP="00464E3E">
      <w:r w:rsidRPr="009A7BEE">
        <w:t xml:space="preserve">ІІ. След завеждане на жалбата във входящия регистър на Общинска избирателна комисия </w:t>
      </w:r>
      <w:r>
        <w:t>Дългопол</w:t>
      </w:r>
      <w:r w:rsidRPr="009A7BEE">
        <w:t>, тя се комплектува с необходимите документи и книжа и се изпраща в ЦИК. Получените жалби и приложенията към тях незабавно се изпращат в сканирани копия на електронната поща на Централната избирателна комисия – </w:t>
      </w:r>
      <w:hyperlink r:id="rId9" w:history="1">
        <w:r w:rsidRPr="009A7BEE">
          <w:rPr>
            <w:rStyle w:val="a5"/>
          </w:rPr>
          <w:t>cik@cik.bg</w:t>
        </w:r>
      </w:hyperlink>
      <w:r w:rsidRPr="009A7BEE">
        <w:t> или по телефакс на ЦИК. Едновременно с това жалбата и приложенията се изпращат незабавно по куриер до ЦИК в оригинал, с придружително писмо.</w:t>
      </w:r>
    </w:p>
    <w:p w:rsidR="00464E3E" w:rsidRPr="009A7BEE" w:rsidRDefault="00464E3E" w:rsidP="00464E3E">
      <w:r w:rsidRPr="009A7BEE">
        <w:t>Към жалбата се прилагат:</w:t>
      </w:r>
    </w:p>
    <w:p w:rsidR="00464E3E" w:rsidRPr="009A7BEE" w:rsidRDefault="00464E3E" w:rsidP="00464E3E">
      <w:pPr>
        <w:numPr>
          <w:ilvl w:val="0"/>
          <w:numId w:val="4"/>
        </w:numPr>
      </w:pPr>
      <w:r w:rsidRPr="009A7BEE">
        <w:t>Копие от решението, което се обжалва, подписано от председателя и секретаря на ОИК.</w:t>
      </w:r>
    </w:p>
    <w:p w:rsidR="00464E3E" w:rsidRPr="009A7BEE" w:rsidRDefault="00464E3E" w:rsidP="00464E3E">
      <w:pPr>
        <w:numPr>
          <w:ilvl w:val="0"/>
          <w:numId w:val="4"/>
        </w:numPr>
      </w:pPr>
      <w:r w:rsidRPr="009A7BEE">
        <w:t>Извлечение от протокола на комисията, което да съдържа данни колко членове са присъствали на заседанието на ОИК, разискванията при вземане на обжалваното решение, колко членове са гласували „за” и колко „против”. Извлечението от протокола следва да е подписано от председателя и секретаря на ОИК. Вместо извлечение от протокола може да се изпрати копие от протокола, подписано от председател и секретар.</w:t>
      </w:r>
    </w:p>
    <w:p w:rsidR="00464E3E" w:rsidRPr="009A7BEE" w:rsidRDefault="00464E3E" w:rsidP="00464E3E">
      <w:pPr>
        <w:numPr>
          <w:ilvl w:val="0"/>
          <w:numId w:val="4"/>
        </w:numPr>
      </w:pPr>
      <w:r w:rsidRPr="009A7BEE">
        <w:t>Пълномощното на лицето, което подава жалбата, когато тя се подава чрез пълномощник.</w:t>
      </w:r>
    </w:p>
    <w:p w:rsidR="00464E3E" w:rsidRPr="009A7BEE" w:rsidRDefault="00464E3E" w:rsidP="00464E3E">
      <w:pPr>
        <w:numPr>
          <w:ilvl w:val="0"/>
          <w:numId w:val="4"/>
        </w:numPr>
      </w:pPr>
      <w:r w:rsidRPr="009A7BEE">
        <w:t>Писмените доказателства и други документи, приложени към жалбата.</w:t>
      </w:r>
    </w:p>
    <w:p w:rsidR="00464E3E" w:rsidRPr="009A7BEE" w:rsidRDefault="00464E3E" w:rsidP="00464E3E">
      <w:pPr>
        <w:numPr>
          <w:ilvl w:val="0"/>
          <w:numId w:val="4"/>
        </w:numPr>
      </w:pPr>
      <w:r w:rsidRPr="009A7BEE">
        <w:t>Писмените доказателства и други документи, послужили като основание за вземане на решението (заявления, молби, удостоверения, становища, пълномощни и др.), служебно и допълнително събрани и обсъждани от ОИК при вземане на решението.</w:t>
      </w:r>
    </w:p>
    <w:p w:rsidR="00464E3E" w:rsidRPr="009A7BEE" w:rsidRDefault="00464E3E" w:rsidP="00464E3E">
      <w:pPr>
        <w:numPr>
          <w:ilvl w:val="0"/>
          <w:numId w:val="4"/>
        </w:numPr>
      </w:pPr>
      <w:r w:rsidRPr="009A7BEE">
        <w:t>Копие от екземпляра на обжалваното решение, който е поставен на общодостъпното място за обявяване решенията на ОИК и който съдържа удостоверяване на коя дата и в колко часа решението е било обявено на таблото на ОИК и на коя дата и в колко часа е свалено от таблото, подписано от председателя и секретаря на комисията, както и разпечатка от интернет страницата на комисията, която съдържа публикувания екземпляр от обжалваното решение и данни за датата и часа на публикуването.</w:t>
      </w:r>
    </w:p>
    <w:p w:rsidR="00464E3E" w:rsidRPr="009A7BEE" w:rsidRDefault="00464E3E" w:rsidP="00464E3E">
      <w:pPr>
        <w:numPr>
          <w:ilvl w:val="0"/>
          <w:numId w:val="4"/>
        </w:numPr>
      </w:pPr>
      <w:r w:rsidRPr="009A7BEE">
        <w:t>Когато се обжалват решенията за регистрации на застъпници, следва да се изпращат копия и от заявленията и документите за регистрация, както и от страницата от съответния регистър с направените в него вписвания.</w:t>
      </w:r>
    </w:p>
    <w:p w:rsidR="00464E3E" w:rsidRPr="009A7BEE" w:rsidRDefault="00464E3E" w:rsidP="00464E3E">
      <w:pPr>
        <w:numPr>
          <w:ilvl w:val="0"/>
          <w:numId w:val="4"/>
        </w:numPr>
      </w:pPr>
      <w:r w:rsidRPr="009A7BEE">
        <w:t xml:space="preserve">Общинска избирателна комисия </w:t>
      </w:r>
      <w:r>
        <w:t>Дългопол</w:t>
      </w:r>
      <w:r w:rsidRPr="009A7BEE">
        <w:t xml:space="preserve"> събира и изпраща незабавно и всички допълнително изискани от член на ЦИК материали и книжа.</w:t>
      </w:r>
    </w:p>
    <w:p w:rsidR="00464E3E" w:rsidRPr="009A7BEE" w:rsidRDefault="00464E3E" w:rsidP="00464E3E">
      <w:r w:rsidRPr="009A7BEE">
        <w:t xml:space="preserve">            III. Постъпилите в Общинска избирателна комисия </w:t>
      </w:r>
      <w:r>
        <w:t>Дългопол</w:t>
      </w:r>
      <w:r w:rsidRPr="009A7BEE">
        <w:t xml:space="preserve"> жалби и сигнали за нарушение на изборните правила, включително постъпили по електронната поща на комисията, се завеждат във входящия регистър на Общинска избирателна комисия </w:t>
      </w:r>
      <w:r>
        <w:t>Дългопол</w:t>
      </w:r>
      <w:r w:rsidRPr="009A7BEE">
        <w:t>.</w:t>
      </w:r>
    </w:p>
    <w:p w:rsidR="00464E3E" w:rsidRPr="009A7BEE" w:rsidRDefault="00464E3E" w:rsidP="00464E3E">
      <w:pPr>
        <w:numPr>
          <w:ilvl w:val="0"/>
          <w:numId w:val="5"/>
        </w:numPr>
      </w:pPr>
      <w:r w:rsidRPr="009A7BEE">
        <w:t>Подадените по електронната поща жалби и сигнали следва да бъдат подписани и сканирани. Разглеждат се жалби и сигнали, подадени в писмена форма, с посочен подател, адрес и телефон за връзка.</w:t>
      </w:r>
    </w:p>
    <w:p w:rsidR="00464E3E" w:rsidRPr="009A7BEE" w:rsidRDefault="00464E3E" w:rsidP="00464E3E">
      <w:pPr>
        <w:numPr>
          <w:ilvl w:val="0"/>
          <w:numId w:val="5"/>
        </w:numPr>
      </w:pPr>
      <w:r w:rsidRPr="009A7BEE">
        <w:t xml:space="preserve">Регистрираните документи се предават на председателя на Общинска избирателна комисия </w:t>
      </w:r>
      <w:r>
        <w:t>Дългопол</w:t>
      </w:r>
      <w:r w:rsidRPr="009A7BEE">
        <w:t xml:space="preserve">, който с резолюция ги разпределя на член на Общинска избирателна комисия </w:t>
      </w:r>
      <w:r>
        <w:t>Дългопол</w:t>
      </w:r>
      <w:r w:rsidRPr="009A7BEE">
        <w:t xml:space="preserve"> за доклад и изготвяне на </w:t>
      </w:r>
      <w:proofErr w:type="spellStart"/>
      <w:r w:rsidRPr="009A7BEE">
        <w:t>проекто</w:t>
      </w:r>
      <w:proofErr w:type="spellEnd"/>
      <w:r w:rsidRPr="009A7BEE">
        <w:t>-решение на заседание на комисията.</w:t>
      </w:r>
    </w:p>
    <w:p w:rsidR="00464E3E" w:rsidRPr="009A7BEE" w:rsidRDefault="00464E3E" w:rsidP="00464E3E">
      <w:pPr>
        <w:numPr>
          <w:ilvl w:val="0"/>
          <w:numId w:val="5"/>
        </w:numPr>
      </w:pPr>
      <w:r w:rsidRPr="009A7BEE">
        <w:t>Процедура за разглеждане на жалби и сигнали:</w:t>
      </w:r>
    </w:p>
    <w:p w:rsidR="00464E3E" w:rsidRPr="009A7BEE" w:rsidRDefault="00464E3E" w:rsidP="00464E3E">
      <w:r w:rsidRPr="009A7BEE">
        <w:t xml:space="preserve">            3.1 Членът на Общинска избирателна комисия </w:t>
      </w:r>
      <w:r>
        <w:t>Дългопол</w:t>
      </w:r>
      <w:r w:rsidRPr="009A7BEE">
        <w:t>, на когото са разпределени жалбата или сигналът, следва да обработи жалбата или сигнала в тридневен срок от постъпването й.</w:t>
      </w:r>
    </w:p>
    <w:p w:rsidR="00464E3E" w:rsidRPr="009A7BEE" w:rsidRDefault="00464E3E" w:rsidP="00464E3E">
      <w:r w:rsidRPr="009A7BEE">
        <w:t xml:space="preserve">            3.2. Този срок не се прилага при произнасяне по жалби и сигнали за нарушаване на реда за провеждане на предизборната кампания от доставчици на медийни услуги. В тези случаи срокът е до 24 часа от получаването на жалбата или сигнала в Общинска избирателна комисия </w:t>
      </w:r>
      <w:r>
        <w:t>Дългопол</w:t>
      </w:r>
      <w:r w:rsidRPr="009A7BEE">
        <w:t>.</w:t>
      </w:r>
    </w:p>
    <w:p w:rsidR="00464E3E" w:rsidRPr="009A7BEE" w:rsidRDefault="00464E3E" w:rsidP="00464E3E">
      <w:r w:rsidRPr="009A7BEE">
        <w:t xml:space="preserve">            3.3. Когато Общинска избирателна комисия </w:t>
      </w:r>
      <w:r>
        <w:t>Дългопол</w:t>
      </w:r>
      <w:r w:rsidRPr="009A7BEE">
        <w:t xml:space="preserve"> установи, че не е компетентна да разгледа жалбата или сигнала, същата се препраща до компетентния орган с копие до подателя.</w:t>
      </w:r>
    </w:p>
    <w:p w:rsidR="00464E3E" w:rsidRPr="009A7BEE" w:rsidRDefault="00464E3E" w:rsidP="00464E3E">
      <w:r w:rsidRPr="009A7BEE">
        <w:t xml:space="preserve">            3.4. Когато членът на Общинска избирателна комисия </w:t>
      </w:r>
      <w:r>
        <w:t>Дългопол</w:t>
      </w:r>
      <w:r w:rsidRPr="009A7BEE">
        <w:t xml:space="preserve"> установи </w:t>
      </w:r>
      <w:proofErr w:type="spellStart"/>
      <w:r w:rsidRPr="009A7BEE">
        <w:t>нередовности</w:t>
      </w:r>
      <w:proofErr w:type="spellEnd"/>
      <w:r w:rsidRPr="009A7BEE">
        <w:t xml:space="preserve"> в жалбата или сигнала, подателят се уведомява (по телефон, електронна поща или на адрес с писмо), с указание за отстраняване. След отстраняване на </w:t>
      </w:r>
      <w:proofErr w:type="spellStart"/>
      <w:r w:rsidRPr="009A7BEE">
        <w:t>нередовностите</w:t>
      </w:r>
      <w:proofErr w:type="spellEnd"/>
      <w:r w:rsidRPr="009A7BEE">
        <w:t xml:space="preserve"> членът на Общинска избирателна комисия </w:t>
      </w:r>
      <w:r>
        <w:t>Дългопол</w:t>
      </w:r>
      <w:r w:rsidRPr="009A7BEE">
        <w:t xml:space="preserve"> докладва жалбата или сигнала в заседание на комисията за разглеждане в тридневен срок с проект за решение.</w:t>
      </w:r>
    </w:p>
    <w:p w:rsidR="00464E3E" w:rsidRPr="009A7BEE" w:rsidRDefault="00464E3E" w:rsidP="00464E3E">
      <w:r w:rsidRPr="009A7BEE">
        <w:t xml:space="preserve">            3.5. Когато в жалбата или сигналът са от естество, което не налага Общинска избирателна комисия </w:t>
      </w:r>
      <w:r>
        <w:t>Дългопол</w:t>
      </w:r>
      <w:r w:rsidRPr="009A7BEE">
        <w:t xml:space="preserve"> да се произнася с решение, а само да предприеме действия – указания, проверка и т.н., Общинска избирателна комисия </w:t>
      </w:r>
      <w:r>
        <w:t>Дългопол</w:t>
      </w:r>
      <w:r w:rsidRPr="009A7BEE">
        <w:t xml:space="preserve"> уведомява писмено подателя на жалбата или сигнала.</w:t>
      </w:r>
    </w:p>
    <w:p w:rsidR="00464E3E" w:rsidRPr="009A7BEE" w:rsidRDefault="00464E3E" w:rsidP="00464E3E">
      <w:r w:rsidRPr="009A7BEE">
        <w:t>            3.6. Когато в жалбата или сигнала не се съдържат твърдения за нарушение на разпоредбите на Изборния кодекс и не са налице условията по т. 6.3., комисията може да реши жалбата или сигналът да останат за сведение.</w:t>
      </w:r>
    </w:p>
    <w:p w:rsidR="00464E3E" w:rsidRPr="009A7BEE" w:rsidRDefault="00464E3E" w:rsidP="00464E3E">
      <w:r w:rsidRPr="009A7BEE">
        <w:t xml:space="preserve">            3.7. Когато Общинска избирателна комисия </w:t>
      </w:r>
      <w:r>
        <w:t>Дългопол</w:t>
      </w:r>
      <w:r w:rsidRPr="009A7BEE">
        <w:t xml:space="preserve"> установи, че следва да се изискат допълнителни документи, произнасянето по жалбата или сигнала се отлага до получаването им и комплектуването на преписката.</w:t>
      </w:r>
    </w:p>
    <w:p w:rsidR="00464E3E" w:rsidRPr="009A7BEE" w:rsidRDefault="00464E3E" w:rsidP="00464E3E">
      <w:r w:rsidRPr="009A7BEE">
        <w:t xml:space="preserve">            3.8. Общинска избирателна комисия </w:t>
      </w:r>
      <w:r>
        <w:t>Дългопол</w:t>
      </w:r>
      <w:r w:rsidRPr="009A7BEE">
        <w:t xml:space="preserve"> се произнася с решение по постъпилата жалба или сигнал в тридневен срок от получаването му.</w:t>
      </w:r>
    </w:p>
    <w:p w:rsidR="00464E3E" w:rsidRPr="009A7BEE" w:rsidRDefault="00464E3E" w:rsidP="00464E3E">
      <w:pPr>
        <w:numPr>
          <w:ilvl w:val="0"/>
          <w:numId w:val="6"/>
        </w:numPr>
      </w:pPr>
      <w:r w:rsidRPr="009A7BEE">
        <w:t xml:space="preserve">Постъпилите жалби и сигнали в изборния ден се разглеждат в срок до 1 час от постъпването им в комисията и преди края на изборния ден при спазване на приет от Общинска избирателна комисия </w:t>
      </w:r>
      <w:r>
        <w:t>Дългопол</w:t>
      </w:r>
      <w:r w:rsidRPr="009A7BEE">
        <w:t xml:space="preserve"> ред.</w:t>
      </w:r>
    </w:p>
    <w:p w:rsidR="00464E3E" w:rsidRPr="009A7BEE" w:rsidRDefault="00464E3E" w:rsidP="00464E3E">
      <w:pPr>
        <w:numPr>
          <w:ilvl w:val="0"/>
          <w:numId w:val="6"/>
        </w:numPr>
      </w:pPr>
      <w:r w:rsidRPr="009A7BEE">
        <w:t xml:space="preserve">В Общинска избирателна комисия </w:t>
      </w:r>
      <w:r>
        <w:t>Дългопол</w:t>
      </w:r>
      <w:r w:rsidRPr="009A7BEE">
        <w:t xml:space="preserve"> се поддържа електронен регистър на жалбите и сигналите при спазване на Закона за защита на личните данни и съгласно решения на ЦИК относно приемане на образец на електронен публичен регистър на жалбите и сигналите, подадени до Общинска избирателна комисия </w:t>
      </w:r>
      <w:r>
        <w:t>Дългопол</w:t>
      </w:r>
      <w:r w:rsidRPr="009A7BEE">
        <w:t xml:space="preserve">, постановените решения по тях и указания за комплектуване на преписките по жалбите срещу решения на Общинска избирателна комисия </w:t>
      </w:r>
      <w:r>
        <w:t>Дългопол</w:t>
      </w:r>
      <w:r w:rsidRPr="009A7BEE">
        <w:t>. Електронния регистър е достъпен на интернет страницата на комисията.</w:t>
      </w:r>
    </w:p>
    <w:p w:rsidR="00464E3E" w:rsidRPr="009A7BEE" w:rsidRDefault="00464E3E" w:rsidP="00464E3E">
      <w:r w:rsidRPr="009A7BEE">
        <w:t>            Настоящото решение може да бъде обжалвано пред Централната избирателна комисия в срок до три дни от обявяването му.</w:t>
      </w:r>
    </w:p>
    <w:p w:rsidR="00464E3E" w:rsidRDefault="00464E3E" w:rsidP="00464E3E"/>
    <w:p w:rsidR="00585847" w:rsidRPr="00585847" w:rsidRDefault="00585847" w:rsidP="00585847">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По т. </w:t>
      </w:r>
      <w:r w:rsidRPr="00585847">
        <w:rPr>
          <w:rFonts w:ascii="Times New Roman" w:hAnsi="Times New Roman" w:cs="Times New Roman"/>
          <w:color w:val="000000"/>
          <w:sz w:val="23"/>
          <w:szCs w:val="23"/>
          <w:u w:val="single"/>
        </w:rPr>
        <w:t>6</w:t>
      </w:r>
      <w:r w:rsidRPr="00585847">
        <w:rPr>
          <w:rFonts w:ascii="Times New Roman" w:hAnsi="Times New Roman" w:cs="Times New Roman"/>
          <w:color w:val="000000"/>
          <w:sz w:val="23"/>
          <w:szCs w:val="23"/>
        </w:rPr>
        <w:t xml:space="preserve"> от дневния ред: </w:t>
      </w:r>
    </w:p>
    <w:p w:rsidR="00585847" w:rsidRPr="00585847" w:rsidRDefault="00585847" w:rsidP="00585847">
      <w:pPr>
        <w:autoSpaceDE w:val="0"/>
        <w:autoSpaceDN w:val="0"/>
        <w:adjustRightInd w:val="0"/>
        <w:spacing w:after="0" w:line="240" w:lineRule="auto"/>
        <w:rPr>
          <w:rFonts w:ascii="Times New Roman" w:hAnsi="Times New Roman" w:cs="Times New Roman"/>
          <w:color w:val="000000"/>
          <w:sz w:val="23"/>
          <w:szCs w:val="23"/>
        </w:rPr>
      </w:pPr>
      <w:r w:rsidRPr="00585847">
        <w:rPr>
          <w:rFonts w:ascii="Times New Roman" w:hAnsi="Times New Roman" w:cs="Times New Roman"/>
          <w:color w:val="000000"/>
          <w:sz w:val="23"/>
          <w:szCs w:val="23"/>
        </w:rPr>
        <w:t>Председате</w:t>
      </w:r>
      <w:r>
        <w:rPr>
          <w:rFonts w:ascii="Times New Roman" w:hAnsi="Times New Roman" w:cs="Times New Roman"/>
          <w:color w:val="000000"/>
          <w:sz w:val="23"/>
          <w:szCs w:val="23"/>
        </w:rPr>
        <w:t>лят на комисията – Гергана Аврамова</w:t>
      </w:r>
      <w:r w:rsidRPr="00585847">
        <w:rPr>
          <w:rFonts w:ascii="Times New Roman" w:hAnsi="Times New Roman" w:cs="Times New Roman"/>
          <w:color w:val="000000"/>
          <w:sz w:val="23"/>
          <w:szCs w:val="23"/>
        </w:rPr>
        <w:t>, докладва Проект на решение относно определяне на график за дежурствата от членовете на Общинск</w:t>
      </w:r>
      <w:r>
        <w:rPr>
          <w:rFonts w:ascii="Times New Roman" w:hAnsi="Times New Roman" w:cs="Times New Roman"/>
          <w:color w:val="000000"/>
          <w:sz w:val="23"/>
          <w:szCs w:val="23"/>
        </w:rPr>
        <w:t>а избирателна комисия Дългопол</w:t>
      </w:r>
      <w:r w:rsidRPr="00585847">
        <w:rPr>
          <w:rFonts w:ascii="Times New Roman" w:hAnsi="Times New Roman" w:cs="Times New Roman"/>
          <w:color w:val="000000"/>
          <w:sz w:val="23"/>
          <w:szCs w:val="23"/>
        </w:rPr>
        <w:t xml:space="preserve"> при произвеждане на избори за общински съветници и за кметове на 27 октомври 2019 г. </w:t>
      </w:r>
    </w:p>
    <w:p w:rsidR="00464E3E" w:rsidRDefault="00585847" w:rsidP="00585847">
      <w:pPr>
        <w:rPr>
          <w:rFonts w:ascii="Times New Roman" w:hAnsi="Times New Roman" w:cs="Times New Roman"/>
          <w:color w:val="000000"/>
          <w:sz w:val="23"/>
          <w:szCs w:val="23"/>
        </w:rPr>
      </w:pPr>
      <w:r w:rsidRPr="00585847">
        <w:rPr>
          <w:rFonts w:ascii="Times New Roman" w:hAnsi="Times New Roman" w:cs="Times New Roman"/>
          <w:color w:val="000000"/>
          <w:sz w:val="23"/>
          <w:szCs w:val="23"/>
        </w:rPr>
        <w:t>След проведените обсъждания и разисквания и поради липса на постъпили предложения за допълнение и/или изменение на предложения проект за решение, същият беше подложен на гласуване:</w:t>
      </w:r>
    </w:p>
    <w:p w:rsidR="00585847" w:rsidRDefault="00585847" w:rsidP="00585847">
      <w:pPr>
        <w:rPr>
          <w:rFonts w:ascii="Times New Roman" w:hAnsi="Times New Roman" w:cs="Times New Roman"/>
          <w:color w:val="000000"/>
          <w:sz w:val="23"/>
          <w:szCs w:val="23"/>
        </w:rPr>
      </w:pPr>
    </w:p>
    <w:p w:rsidR="00585847" w:rsidRPr="00523073" w:rsidRDefault="00585847" w:rsidP="00585847"/>
    <w:p w:rsidR="00585847" w:rsidRDefault="00585847" w:rsidP="00585847">
      <w:pPr>
        <w:jc w:val="right"/>
      </w:pPr>
      <w:r>
        <w:t>ЗА – 13 гласа</w:t>
      </w:r>
    </w:p>
    <w:p w:rsidR="00585847" w:rsidRDefault="00585847" w:rsidP="00585847">
      <w:pPr>
        <w:jc w:val="right"/>
      </w:pPr>
      <w:r>
        <w:t>Против – 0 гласа</w:t>
      </w:r>
    </w:p>
    <w:p w:rsidR="00585847" w:rsidRDefault="00585847" w:rsidP="00585847">
      <w:pPr>
        <w:jc w:val="right"/>
      </w:pPr>
      <w:r>
        <w:t>Особено мнение – няма</w:t>
      </w:r>
    </w:p>
    <w:p w:rsidR="00585847" w:rsidRDefault="00585847" w:rsidP="00585847">
      <w:pPr>
        <w:rPr>
          <w:sz w:val="23"/>
          <w:szCs w:val="23"/>
        </w:rPr>
      </w:pPr>
      <w:r>
        <w:rPr>
          <w:sz w:val="23"/>
          <w:szCs w:val="23"/>
        </w:rPr>
        <w:t>В резултат на гласуването, с единодушие от присъстващите членове, Общинска избирателна комисия – Дългопол, прие:</w:t>
      </w:r>
    </w:p>
    <w:p w:rsidR="00D05033" w:rsidRPr="005271F8" w:rsidRDefault="00D05033" w:rsidP="00D05033">
      <w:r w:rsidRPr="005271F8">
        <w:t xml:space="preserve">ОТНОСНО: Определяне на график за дежурствата от членовете на Общинска избирателна комисия </w:t>
      </w:r>
      <w:r>
        <w:t>Дългопол</w:t>
      </w:r>
      <w:r w:rsidRPr="005271F8">
        <w:t xml:space="preserve"> при произвеждане на избори за общински съветници и за кметове на 27 октомври 2019 г. </w:t>
      </w:r>
    </w:p>
    <w:p w:rsidR="00D05033" w:rsidRPr="005271F8" w:rsidRDefault="00D05033" w:rsidP="00D05033">
      <w:r w:rsidRPr="005271F8">
        <w:t xml:space="preserve">            На основание чл. 87, ал.1, т.1 от Изборния кодекс,  Общинска избирателна комисия </w:t>
      </w:r>
      <w:r>
        <w:t>Дългопол</w:t>
      </w:r>
    </w:p>
    <w:p w:rsidR="00D05033" w:rsidRPr="005271F8" w:rsidRDefault="00D05033" w:rsidP="00D05033">
      <w:r w:rsidRPr="005271F8">
        <w:rPr>
          <w:b/>
          <w:bCs/>
        </w:rPr>
        <w:t>Р Е Ш И:</w:t>
      </w:r>
      <w:r w:rsidRPr="005271F8">
        <w:t> </w:t>
      </w:r>
    </w:p>
    <w:p w:rsidR="00D05033" w:rsidRPr="005271F8" w:rsidRDefault="00D05033" w:rsidP="00D05033">
      <w:pPr>
        <w:numPr>
          <w:ilvl w:val="0"/>
          <w:numId w:val="7"/>
        </w:numPr>
        <w:ind w:right="-993"/>
      </w:pPr>
      <w:r w:rsidRPr="005271F8">
        <w:t xml:space="preserve">Членовете на Общинска избирателна комисия </w:t>
      </w:r>
      <w:r>
        <w:t>Дългопол</w:t>
      </w:r>
      <w:r w:rsidRPr="005271F8">
        <w:t xml:space="preserve">, следва да осигурят ежедневно и постоянно присъствие в работното помещение на комисията в Община </w:t>
      </w:r>
      <w:r>
        <w:t>Дългопол</w:t>
      </w:r>
      <w:r w:rsidRPr="005271F8">
        <w:t xml:space="preserve">, с административен адрес: град </w:t>
      </w:r>
      <w:r>
        <w:t>Дългопол</w:t>
      </w:r>
      <w:r w:rsidRPr="005271F8">
        <w:t xml:space="preserve">, </w:t>
      </w:r>
      <w:r>
        <w:t>ул. Георги Димитров 105</w:t>
      </w:r>
      <w:r w:rsidRPr="005271F8">
        <w:t xml:space="preserve">, ет.2 – Заседателна зала за срок до 7 дни включително от произвеждане на избори за общински съветници и за кметове на 27 октомври 2019 г., при спазване на </w:t>
      </w:r>
      <w:r>
        <w:t>следното работно време: от 09.00</w:t>
      </w:r>
      <w:r w:rsidRPr="005271F8">
        <w:t xml:space="preserve"> часа до 17.00 часа, с изключение на времето, определено за провеждане на заседания на комисията. При наличие на обстоятелства, които налагат промяната на административния адрес, в който се помещава комисията, дежурствата се полагат на определения с изрично решение на Общинска избирателна комисия </w:t>
      </w:r>
      <w:r>
        <w:t>Дългопол</w:t>
      </w:r>
      <w:r w:rsidRPr="005271F8">
        <w:t xml:space="preserve"> адрес.</w:t>
      </w:r>
    </w:p>
    <w:p w:rsidR="00D05033" w:rsidRPr="005271F8" w:rsidRDefault="00D05033" w:rsidP="00D05033">
      <w:pPr>
        <w:numPr>
          <w:ilvl w:val="0"/>
          <w:numId w:val="7"/>
        </w:numPr>
        <w:ind w:right="-993"/>
      </w:pPr>
      <w:r w:rsidRPr="005271F8">
        <w:t xml:space="preserve">Дежурствата се осъществяват чрез задължително присъствие на най-малко двама членове на Общинска избирателна комисия </w:t>
      </w:r>
      <w:r>
        <w:t>Дългопол</w:t>
      </w:r>
      <w:r w:rsidRPr="005271F8">
        <w:t>, предложени от различни партии и коалиции от партии.</w:t>
      </w:r>
    </w:p>
    <w:p w:rsidR="00D05033" w:rsidRPr="005271F8" w:rsidRDefault="00D05033" w:rsidP="00D05033">
      <w:pPr>
        <w:numPr>
          <w:ilvl w:val="0"/>
          <w:numId w:val="7"/>
        </w:numPr>
        <w:ind w:right="-993"/>
      </w:pPr>
      <w:r w:rsidRPr="005271F8">
        <w:t xml:space="preserve">Определя следните официални средства за връзка с Общинска избирателна комисия </w:t>
      </w:r>
      <w:r>
        <w:t>Дългопол</w:t>
      </w:r>
      <w:r w:rsidRPr="005271F8">
        <w:t xml:space="preserve">: тел.: </w:t>
      </w:r>
      <w:r>
        <w:t>0517</w:t>
      </w:r>
      <w:r w:rsidRPr="005271F8">
        <w:t>/</w:t>
      </w:r>
      <w:r>
        <w:t>22913</w:t>
      </w:r>
      <w:r w:rsidRPr="005271F8">
        <w:t>, e-</w:t>
      </w:r>
      <w:proofErr w:type="spellStart"/>
      <w:r w:rsidRPr="005271F8">
        <w:t>mail</w:t>
      </w:r>
      <w:proofErr w:type="spellEnd"/>
      <w:r w:rsidRPr="005271F8">
        <w:t>: </w:t>
      </w:r>
      <w:hyperlink r:id="rId10" w:history="1">
        <w:r w:rsidRPr="00FD415A">
          <w:rPr>
            <w:rStyle w:val="a5"/>
          </w:rPr>
          <w:t>oik0316@cik.bg</w:t>
        </w:r>
      </w:hyperlink>
      <w:r w:rsidRPr="005271F8">
        <w:t>;</w:t>
      </w:r>
    </w:p>
    <w:p w:rsidR="00D05033" w:rsidRPr="005271F8" w:rsidRDefault="00D05033" w:rsidP="00D05033">
      <w:pPr>
        <w:numPr>
          <w:ilvl w:val="0"/>
          <w:numId w:val="7"/>
        </w:numPr>
        <w:ind w:right="-993"/>
      </w:pPr>
      <w:r w:rsidRPr="005271F8">
        <w:t xml:space="preserve">Достъпът до работното помещение на комисията се контролира от служителите от охраната на Община </w:t>
      </w:r>
      <w:r>
        <w:t>Дългопол</w:t>
      </w:r>
      <w:r w:rsidRPr="005271F8">
        <w:t xml:space="preserve">, пред които членовете на Общинска избирателна комисия </w:t>
      </w:r>
      <w:r>
        <w:t>Дългопол</w:t>
      </w:r>
      <w:r w:rsidRPr="005271F8">
        <w:t xml:space="preserve"> се легитимират с издадените от Централната избирателна комисия удостоверения.</w:t>
      </w:r>
    </w:p>
    <w:p w:rsidR="00D05033" w:rsidRPr="005271F8" w:rsidRDefault="00D05033" w:rsidP="00D05033">
      <w:pPr>
        <w:numPr>
          <w:ilvl w:val="0"/>
          <w:numId w:val="7"/>
        </w:numPr>
        <w:ind w:right="-993"/>
      </w:pPr>
      <w:r w:rsidRPr="005271F8">
        <w:t xml:space="preserve">След напускане на работното помещение, същото се заключва и запечатва с хартиена лента с печата на Общинска избирателна комисия </w:t>
      </w:r>
      <w:r>
        <w:t>Дългопол</w:t>
      </w:r>
      <w:r w:rsidRPr="005271F8">
        <w:t xml:space="preserve"> и подписите на дежурните членове, а ключът се предава на охраната на сградата.</w:t>
      </w:r>
    </w:p>
    <w:p w:rsidR="00D05033" w:rsidRPr="005271F8" w:rsidRDefault="00D05033" w:rsidP="00D05033">
      <w:pPr>
        <w:numPr>
          <w:ilvl w:val="0"/>
          <w:numId w:val="7"/>
        </w:numPr>
        <w:ind w:right="-993"/>
      </w:pPr>
      <w:r w:rsidRPr="005271F8">
        <w:t xml:space="preserve">Дневният график и дежурните членове на Общинска избирателна комисия </w:t>
      </w:r>
      <w:r>
        <w:t>Дългопол</w:t>
      </w:r>
      <w:r w:rsidRPr="005271F8">
        <w:t xml:space="preserve"> за посочения в т. 1 период се отразяват в Приложение № 1 – неразделна част от настоящото решение.</w:t>
      </w:r>
    </w:p>
    <w:p w:rsidR="00D05033" w:rsidRPr="005271F8" w:rsidRDefault="00D05033" w:rsidP="00D05033">
      <w:pPr>
        <w:ind w:right="-993"/>
      </w:pPr>
      <w:r w:rsidRPr="005271F8">
        <w:t> </w:t>
      </w:r>
    </w:p>
    <w:p w:rsidR="00D05033" w:rsidRDefault="00D05033" w:rsidP="00D05033">
      <w:pPr>
        <w:ind w:right="-993"/>
      </w:pPr>
      <w:r w:rsidRPr="005271F8">
        <w:t>            Настоящото решение може да бъде обжалвано пред Централната избирателна комисия в срок до три дни от обявяването му.</w:t>
      </w:r>
    </w:p>
    <w:p w:rsidR="0089331D" w:rsidRPr="0089331D" w:rsidRDefault="0089331D" w:rsidP="0089331D">
      <w:pPr>
        <w:autoSpaceDE w:val="0"/>
        <w:autoSpaceDN w:val="0"/>
        <w:adjustRightInd w:val="0"/>
        <w:spacing w:after="0" w:line="240" w:lineRule="auto"/>
        <w:rPr>
          <w:rFonts w:ascii="Times New Roman" w:hAnsi="Times New Roman" w:cs="Times New Roman"/>
          <w:color w:val="000000"/>
          <w:sz w:val="23"/>
          <w:szCs w:val="23"/>
        </w:rPr>
      </w:pPr>
      <w:r w:rsidRPr="0089331D">
        <w:rPr>
          <w:rFonts w:ascii="Times New Roman" w:hAnsi="Times New Roman" w:cs="Times New Roman"/>
          <w:color w:val="000000"/>
          <w:sz w:val="23"/>
          <w:szCs w:val="23"/>
        </w:rPr>
        <w:t xml:space="preserve">По т. </w:t>
      </w:r>
      <w:r w:rsidRPr="001E0C96">
        <w:rPr>
          <w:rFonts w:ascii="Times New Roman" w:hAnsi="Times New Roman" w:cs="Times New Roman"/>
          <w:color w:val="000000"/>
          <w:sz w:val="23"/>
          <w:szCs w:val="23"/>
          <w:u w:val="single"/>
        </w:rPr>
        <w:t>7</w:t>
      </w:r>
      <w:r w:rsidRPr="0089331D">
        <w:rPr>
          <w:rFonts w:ascii="Times New Roman" w:hAnsi="Times New Roman" w:cs="Times New Roman"/>
          <w:color w:val="000000"/>
          <w:sz w:val="23"/>
          <w:szCs w:val="23"/>
        </w:rPr>
        <w:t xml:space="preserve"> от дневния ред: </w:t>
      </w:r>
    </w:p>
    <w:p w:rsidR="0089331D" w:rsidRPr="0089331D" w:rsidRDefault="0089331D" w:rsidP="0089331D">
      <w:pPr>
        <w:autoSpaceDE w:val="0"/>
        <w:autoSpaceDN w:val="0"/>
        <w:adjustRightInd w:val="0"/>
        <w:spacing w:after="0" w:line="240" w:lineRule="auto"/>
        <w:rPr>
          <w:rFonts w:ascii="Times New Roman" w:hAnsi="Times New Roman" w:cs="Times New Roman"/>
          <w:color w:val="000000"/>
          <w:sz w:val="23"/>
          <w:szCs w:val="23"/>
        </w:rPr>
      </w:pPr>
      <w:r w:rsidRPr="0089331D">
        <w:rPr>
          <w:rFonts w:ascii="Times New Roman" w:hAnsi="Times New Roman" w:cs="Times New Roman"/>
          <w:color w:val="000000"/>
          <w:sz w:val="23"/>
          <w:szCs w:val="23"/>
        </w:rPr>
        <w:t>Председате</w:t>
      </w:r>
      <w:r>
        <w:rPr>
          <w:rFonts w:ascii="Times New Roman" w:hAnsi="Times New Roman" w:cs="Times New Roman"/>
          <w:color w:val="000000"/>
          <w:sz w:val="23"/>
          <w:szCs w:val="23"/>
        </w:rPr>
        <w:t>лят на комисията – Гергана Аврамова</w:t>
      </w:r>
      <w:r w:rsidRPr="0089331D">
        <w:rPr>
          <w:rFonts w:ascii="Times New Roman" w:hAnsi="Times New Roman" w:cs="Times New Roman"/>
          <w:color w:val="000000"/>
          <w:sz w:val="23"/>
          <w:szCs w:val="23"/>
        </w:rPr>
        <w:t>, докладва Проект на решение относно определяне на специалист – експерт към Общинск</w:t>
      </w:r>
      <w:r>
        <w:rPr>
          <w:rFonts w:ascii="Times New Roman" w:hAnsi="Times New Roman" w:cs="Times New Roman"/>
          <w:color w:val="000000"/>
          <w:sz w:val="23"/>
          <w:szCs w:val="23"/>
        </w:rPr>
        <w:t>а избирателна комисия Дългопол</w:t>
      </w:r>
      <w:r w:rsidRPr="0089331D">
        <w:rPr>
          <w:rFonts w:ascii="Times New Roman" w:hAnsi="Times New Roman" w:cs="Times New Roman"/>
          <w:color w:val="000000"/>
          <w:sz w:val="23"/>
          <w:szCs w:val="23"/>
        </w:rPr>
        <w:t xml:space="preserve"> при произвеждане на избори за общински съветници и за кметове на 27 октомври 2019 г. </w:t>
      </w:r>
    </w:p>
    <w:p w:rsidR="00585847" w:rsidRDefault="0089331D" w:rsidP="0089331D">
      <w:pPr>
        <w:rPr>
          <w:rFonts w:ascii="Times New Roman" w:hAnsi="Times New Roman" w:cs="Times New Roman"/>
          <w:color w:val="000000"/>
          <w:sz w:val="23"/>
          <w:szCs w:val="23"/>
        </w:rPr>
      </w:pPr>
      <w:r w:rsidRPr="0089331D">
        <w:rPr>
          <w:rFonts w:ascii="Times New Roman" w:hAnsi="Times New Roman" w:cs="Times New Roman"/>
          <w:color w:val="000000"/>
          <w:sz w:val="23"/>
          <w:szCs w:val="23"/>
        </w:rPr>
        <w:t>След проведените обсъждания и разисквания и поради липса на постъпили предложения за допълнение и/или изменение на предложения проект за решение, същият беше подложен на гласуване:</w:t>
      </w:r>
    </w:p>
    <w:p w:rsidR="0089331D" w:rsidRDefault="0089331D" w:rsidP="0089331D">
      <w:pPr>
        <w:rPr>
          <w:rFonts w:ascii="Times New Roman" w:hAnsi="Times New Roman" w:cs="Times New Roman"/>
          <w:color w:val="000000"/>
          <w:sz w:val="23"/>
          <w:szCs w:val="23"/>
        </w:rPr>
      </w:pPr>
    </w:p>
    <w:p w:rsidR="0089331D" w:rsidRDefault="0089331D" w:rsidP="0089331D"/>
    <w:p w:rsidR="0089331D" w:rsidRDefault="0089331D" w:rsidP="0089331D">
      <w:pPr>
        <w:jc w:val="right"/>
      </w:pPr>
      <w:r>
        <w:t>ЗА – 13 гласа</w:t>
      </w:r>
    </w:p>
    <w:p w:rsidR="0089331D" w:rsidRDefault="0089331D" w:rsidP="0089331D">
      <w:pPr>
        <w:jc w:val="right"/>
      </w:pPr>
      <w:r>
        <w:t>Против – 0 гласа</w:t>
      </w:r>
    </w:p>
    <w:p w:rsidR="0089331D" w:rsidRDefault="0089331D" w:rsidP="0089331D">
      <w:pPr>
        <w:jc w:val="right"/>
      </w:pPr>
      <w:r>
        <w:t>Особено мнение – няма</w:t>
      </w:r>
    </w:p>
    <w:p w:rsidR="00467DA5" w:rsidRPr="00254A00" w:rsidRDefault="00467DA5" w:rsidP="00467DA5">
      <w:pPr>
        <w:ind w:right="-993"/>
      </w:pPr>
      <w:r w:rsidRPr="00254A00">
        <w:t xml:space="preserve">ОТНОСНО: Определяне на специалист – експерт към Общинска избирателна комисия </w:t>
      </w:r>
      <w:r>
        <w:t>Дългопол</w:t>
      </w:r>
      <w:r w:rsidRPr="00254A00">
        <w:t xml:space="preserve"> при произвеждане на избори за общински съветници и за кметове на 27 октомври 2019 г.</w:t>
      </w:r>
    </w:p>
    <w:p w:rsidR="00467DA5" w:rsidRPr="00254A00" w:rsidRDefault="00467DA5" w:rsidP="00467DA5">
      <w:pPr>
        <w:ind w:right="-993"/>
      </w:pPr>
      <w:r w:rsidRPr="00254A00">
        <w:t> </w:t>
      </w:r>
    </w:p>
    <w:p w:rsidR="00467DA5" w:rsidRPr="00254A00" w:rsidRDefault="00467DA5" w:rsidP="00467DA5">
      <w:pPr>
        <w:ind w:right="-993"/>
      </w:pPr>
      <w:r w:rsidRPr="00254A00">
        <w:t xml:space="preserve">            На основание чл. 87, ал.1, т.1 от Изборния кодекс и Решение № 616-МИ/15.08.2019 г. на Централна изборна комисия,  Общинска избирателна комисия </w:t>
      </w:r>
      <w:r>
        <w:t>Дългопол</w:t>
      </w:r>
    </w:p>
    <w:p w:rsidR="00467DA5" w:rsidRPr="00254A00" w:rsidRDefault="00467DA5" w:rsidP="00467DA5">
      <w:pPr>
        <w:ind w:right="-993"/>
      </w:pPr>
      <w:r w:rsidRPr="00254A00">
        <w:rPr>
          <w:b/>
          <w:bCs/>
        </w:rPr>
        <w:t> </w:t>
      </w:r>
    </w:p>
    <w:p w:rsidR="00467DA5" w:rsidRPr="00254A00" w:rsidRDefault="00467DA5" w:rsidP="00467DA5">
      <w:pPr>
        <w:ind w:right="-993"/>
      </w:pPr>
      <w:r w:rsidRPr="00254A00">
        <w:rPr>
          <w:b/>
          <w:bCs/>
        </w:rPr>
        <w:t>Р Е Ш И:</w:t>
      </w:r>
    </w:p>
    <w:p w:rsidR="00467DA5" w:rsidRPr="00254A00" w:rsidRDefault="00467DA5" w:rsidP="00467DA5">
      <w:pPr>
        <w:ind w:right="-993"/>
      </w:pPr>
      <w:r w:rsidRPr="00254A00">
        <w:t> </w:t>
      </w:r>
    </w:p>
    <w:p w:rsidR="00467DA5" w:rsidRPr="00254A00" w:rsidRDefault="00467DA5" w:rsidP="00467DA5">
      <w:pPr>
        <w:numPr>
          <w:ilvl w:val="0"/>
          <w:numId w:val="8"/>
        </w:numPr>
        <w:ind w:right="-993"/>
      </w:pPr>
      <w:r w:rsidRPr="00254A00">
        <w:t xml:space="preserve">С цел подпомагане дейността на Общинска избирателна комисия </w:t>
      </w:r>
      <w:r>
        <w:t>Дългопол</w:t>
      </w:r>
      <w:r w:rsidRPr="00254A00">
        <w:t xml:space="preserve"> при изпълнение на правомощията и задълженията и по чл. 87 от Изборния кодекс, определя 1 брой специалист - експерт към Общинска избирателна комисия </w:t>
      </w:r>
      <w:r>
        <w:t>Дългопол</w:t>
      </w:r>
      <w:r w:rsidRPr="00254A00">
        <w:t xml:space="preserve">, които ще подпомагат дейността на комисията, а именно: осигурява работата, техническата и софтуерна поддръжка на използваната компютърна техника, принтери, скенери и др.; осигурява техническа и софтуерна поддръжка на интернет страницата на комисията, отговаря за своевременното обявяване актовете на комисията и други предназначени за публикуване документи, както и за своевременния обмен на тези актове и всички други необходими данни по електронен път с информационния масив на Централната избирателна комисия; попълва своевременно подържаните от ОИК електронни регистри; както и други задачи възложени му от председателя или с решение на Общинска избирателна комисия </w:t>
      </w:r>
      <w:r>
        <w:t>Дългопол</w:t>
      </w:r>
      <w:r w:rsidRPr="00254A00">
        <w:t>.</w:t>
      </w:r>
    </w:p>
    <w:p w:rsidR="00467DA5" w:rsidRPr="00254A00" w:rsidRDefault="00467DA5" w:rsidP="00467DA5">
      <w:pPr>
        <w:numPr>
          <w:ilvl w:val="0"/>
          <w:numId w:val="8"/>
        </w:numPr>
        <w:ind w:right="-993"/>
      </w:pPr>
      <w:r w:rsidRPr="00254A00">
        <w:t xml:space="preserve">Определя за специалист по т. 1, както следва: </w:t>
      </w:r>
      <w:r>
        <w:t>Гюнай Ниази Хасан</w:t>
      </w:r>
      <w:r w:rsidRPr="00254A00">
        <w:t xml:space="preserve"> с ЕГН **********.</w:t>
      </w:r>
    </w:p>
    <w:p w:rsidR="00467DA5" w:rsidRPr="00254A00" w:rsidRDefault="00467DA5" w:rsidP="00467DA5">
      <w:pPr>
        <w:numPr>
          <w:ilvl w:val="0"/>
          <w:numId w:val="8"/>
        </w:numPr>
        <w:ind w:right="-993"/>
      </w:pPr>
      <w:r w:rsidRPr="00254A00">
        <w:t>Срокът на договора, който ще се сключи с него следва да бъде от 07.09.2019 г. до 7 дни от приключването на избори за общински съветници и за кметове на 27 октомври 2019 г. </w:t>
      </w:r>
    </w:p>
    <w:p w:rsidR="00467DA5" w:rsidRPr="00254A00" w:rsidRDefault="00467DA5" w:rsidP="00467DA5">
      <w:pPr>
        <w:numPr>
          <w:ilvl w:val="0"/>
          <w:numId w:val="8"/>
        </w:numPr>
        <w:ind w:right="-993"/>
      </w:pPr>
      <w:r w:rsidRPr="00254A00">
        <w:t>Възнаграждението по договора е в размер на 780 лева месечно.</w:t>
      </w:r>
    </w:p>
    <w:p w:rsidR="00467DA5" w:rsidRPr="00254A00" w:rsidRDefault="00467DA5" w:rsidP="00467DA5">
      <w:pPr>
        <w:numPr>
          <w:ilvl w:val="0"/>
          <w:numId w:val="8"/>
        </w:numPr>
        <w:ind w:right="-993"/>
      </w:pPr>
      <w:r w:rsidRPr="00254A00">
        <w:t xml:space="preserve">Заверено копие от настоящото решение да се изпрати на кмета на Община </w:t>
      </w:r>
      <w:r>
        <w:t>Дългопол</w:t>
      </w:r>
      <w:r w:rsidRPr="00254A00">
        <w:t xml:space="preserve"> за сключване на граждански договор с определеното в т. 1 лице.</w:t>
      </w:r>
    </w:p>
    <w:p w:rsidR="00467DA5" w:rsidRPr="00254A00" w:rsidRDefault="00467DA5" w:rsidP="00467DA5">
      <w:pPr>
        <w:ind w:right="-993"/>
      </w:pPr>
      <w:r w:rsidRPr="00254A00">
        <w:t> </w:t>
      </w:r>
    </w:p>
    <w:p w:rsidR="00467DA5" w:rsidRDefault="00467DA5" w:rsidP="00467DA5">
      <w:pPr>
        <w:ind w:right="-993"/>
      </w:pPr>
      <w:r w:rsidRPr="00254A00">
        <w:t>            Настоящото решение може да бъде обжалвано пред Централната избирателна комисия в срок до три дни от обявяването му.</w:t>
      </w:r>
    </w:p>
    <w:p w:rsidR="001E0C96" w:rsidRPr="001E0C96" w:rsidRDefault="009171F7" w:rsidP="001E0C96">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По т.</w:t>
      </w:r>
      <w:r w:rsidRPr="009171F7">
        <w:rPr>
          <w:rFonts w:ascii="Times New Roman" w:hAnsi="Times New Roman" w:cs="Times New Roman"/>
          <w:color w:val="000000"/>
          <w:sz w:val="23"/>
          <w:szCs w:val="23"/>
          <w:u w:val="single"/>
        </w:rPr>
        <w:t xml:space="preserve"> 8</w:t>
      </w:r>
      <w:r>
        <w:rPr>
          <w:rFonts w:ascii="Times New Roman" w:hAnsi="Times New Roman" w:cs="Times New Roman"/>
          <w:color w:val="000000"/>
          <w:sz w:val="23"/>
          <w:szCs w:val="23"/>
        </w:rPr>
        <w:t xml:space="preserve"> </w:t>
      </w:r>
      <w:r w:rsidR="001E0C96" w:rsidRPr="001E0C96">
        <w:rPr>
          <w:rFonts w:ascii="Times New Roman" w:hAnsi="Times New Roman" w:cs="Times New Roman"/>
          <w:color w:val="000000"/>
          <w:sz w:val="23"/>
          <w:szCs w:val="23"/>
        </w:rPr>
        <w:t xml:space="preserve">от дневния ред: </w:t>
      </w:r>
    </w:p>
    <w:p w:rsidR="001E0C96" w:rsidRPr="001E0C96" w:rsidRDefault="001E0C96" w:rsidP="001E0C96">
      <w:pPr>
        <w:autoSpaceDE w:val="0"/>
        <w:autoSpaceDN w:val="0"/>
        <w:adjustRightInd w:val="0"/>
        <w:spacing w:after="0" w:line="240" w:lineRule="auto"/>
        <w:rPr>
          <w:rFonts w:ascii="Times New Roman" w:hAnsi="Times New Roman" w:cs="Times New Roman"/>
          <w:color w:val="000000"/>
          <w:sz w:val="23"/>
          <w:szCs w:val="23"/>
        </w:rPr>
      </w:pPr>
      <w:r w:rsidRPr="001E0C96">
        <w:rPr>
          <w:rFonts w:ascii="Times New Roman" w:hAnsi="Times New Roman" w:cs="Times New Roman"/>
          <w:color w:val="000000"/>
          <w:sz w:val="23"/>
          <w:szCs w:val="23"/>
        </w:rPr>
        <w:t>Председате</w:t>
      </w:r>
      <w:r>
        <w:rPr>
          <w:rFonts w:ascii="Times New Roman" w:hAnsi="Times New Roman" w:cs="Times New Roman"/>
          <w:color w:val="000000"/>
          <w:sz w:val="23"/>
          <w:szCs w:val="23"/>
        </w:rPr>
        <w:t>лят на комисията – Гергана Аврамова</w:t>
      </w:r>
      <w:r w:rsidRPr="001E0C96">
        <w:rPr>
          <w:rFonts w:ascii="Times New Roman" w:hAnsi="Times New Roman" w:cs="Times New Roman"/>
          <w:color w:val="000000"/>
          <w:sz w:val="23"/>
          <w:szCs w:val="23"/>
        </w:rPr>
        <w:t>, докладва Проект на решение относно подлежащите на вписване обстоятелства и реда за водене и поддържане на публичните регистри от Общинск</w:t>
      </w:r>
      <w:r>
        <w:rPr>
          <w:rFonts w:ascii="Times New Roman" w:hAnsi="Times New Roman" w:cs="Times New Roman"/>
          <w:color w:val="000000"/>
          <w:sz w:val="23"/>
          <w:szCs w:val="23"/>
        </w:rPr>
        <w:t>а избирателна комисия Дългопол</w:t>
      </w:r>
      <w:r w:rsidRPr="001E0C96">
        <w:rPr>
          <w:rFonts w:ascii="Times New Roman" w:hAnsi="Times New Roman" w:cs="Times New Roman"/>
          <w:color w:val="000000"/>
          <w:sz w:val="23"/>
          <w:szCs w:val="23"/>
        </w:rPr>
        <w:t xml:space="preserve"> при произвеждане на избори за общински съветници и за кметове на 27 октомври 2019 г. </w:t>
      </w:r>
    </w:p>
    <w:p w:rsidR="00585847" w:rsidRDefault="001E0C96" w:rsidP="001E0C96">
      <w:pPr>
        <w:rPr>
          <w:rFonts w:ascii="Times New Roman" w:hAnsi="Times New Roman" w:cs="Times New Roman"/>
          <w:color w:val="000000"/>
          <w:sz w:val="23"/>
          <w:szCs w:val="23"/>
        </w:rPr>
      </w:pPr>
      <w:r w:rsidRPr="001E0C96">
        <w:rPr>
          <w:rFonts w:ascii="Times New Roman" w:hAnsi="Times New Roman" w:cs="Times New Roman"/>
          <w:color w:val="000000"/>
          <w:sz w:val="23"/>
          <w:szCs w:val="23"/>
        </w:rPr>
        <w:t>След проведените обсъждания и разисквания и поради липса на постъпили предложения за допълнение и/или изменение на предложения проект за решение, същият беше подложен на гласуване</w:t>
      </w:r>
      <w:r>
        <w:rPr>
          <w:rFonts w:ascii="Times New Roman" w:hAnsi="Times New Roman" w:cs="Times New Roman"/>
          <w:color w:val="000000"/>
          <w:sz w:val="23"/>
          <w:szCs w:val="23"/>
        </w:rPr>
        <w:t>:</w:t>
      </w:r>
    </w:p>
    <w:p w:rsidR="001E0C96" w:rsidRDefault="001E0C96" w:rsidP="001E0C96">
      <w:pPr>
        <w:rPr>
          <w:rFonts w:ascii="Times New Roman" w:hAnsi="Times New Roman" w:cs="Times New Roman"/>
          <w:color w:val="000000"/>
          <w:sz w:val="23"/>
          <w:szCs w:val="23"/>
        </w:rPr>
      </w:pPr>
    </w:p>
    <w:p w:rsidR="001E0C96" w:rsidRDefault="001E0C96" w:rsidP="001E0C96"/>
    <w:p w:rsidR="001E0C96" w:rsidRDefault="001E0C96" w:rsidP="001E0C96">
      <w:pPr>
        <w:jc w:val="right"/>
      </w:pPr>
      <w:r>
        <w:t>ЗА – 13 гласа</w:t>
      </w:r>
    </w:p>
    <w:p w:rsidR="001E0C96" w:rsidRDefault="001E0C96" w:rsidP="001E0C96">
      <w:pPr>
        <w:jc w:val="right"/>
      </w:pPr>
      <w:r>
        <w:t>Против – 0 гласа</w:t>
      </w:r>
    </w:p>
    <w:p w:rsidR="001E0C96" w:rsidRDefault="001E0C96" w:rsidP="001E0C96">
      <w:pPr>
        <w:jc w:val="right"/>
      </w:pPr>
      <w:r>
        <w:t>Особено мнение – няма</w:t>
      </w:r>
    </w:p>
    <w:p w:rsidR="001E0C96" w:rsidRDefault="001E0C96" w:rsidP="001E0C96">
      <w:r>
        <w:rPr>
          <w:sz w:val="23"/>
          <w:szCs w:val="23"/>
        </w:rPr>
        <w:t>В резултат на гласуването, с единодушие от присъстващите членове, Общинска избирателна комисия – Дългопол, прие:</w:t>
      </w:r>
    </w:p>
    <w:p w:rsidR="001E0C96" w:rsidRPr="006A025A" w:rsidRDefault="001E0C96" w:rsidP="001E0C96">
      <w:pPr>
        <w:ind w:right="-567"/>
      </w:pPr>
      <w:r w:rsidRPr="006A025A">
        <w:t xml:space="preserve">ОТНОСНО: Подлежащите на вписване обстоятелства и реда за водене и поддържане на публичните регистри от Общинска избирателна комисия </w:t>
      </w:r>
      <w:r>
        <w:t>Дългопол</w:t>
      </w:r>
      <w:r w:rsidRPr="006A025A">
        <w:t xml:space="preserve"> при произвеждане на избори за общински съветници и за кметове на 27 октомври 2019 г.</w:t>
      </w:r>
    </w:p>
    <w:p w:rsidR="001E0C96" w:rsidRPr="006A025A" w:rsidRDefault="001E0C96" w:rsidP="001E0C96">
      <w:pPr>
        <w:ind w:right="-567"/>
      </w:pPr>
      <w:r w:rsidRPr="006A025A">
        <w:t> </w:t>
      </w:r>
    </w:p>
    <w:p w:rsidR="001E0C96" w:rsidRPr="006A025A" w:rsidRDefault="001E0C96" w:rsidP="001E0C96">
      <w:pPr>
        <w:ind w:right="-567"/>
      </w:pPr>
      <w:r w:rsidRPr="006A025A">
        <w:t xml:space="preserve">            На основание чл. 87, ал.1, т.12-18 и т.23 от Изборния кодекс и Решение № 623-МИ/16.08.2019 г. на Централна изборна комисия,  Общинска избирателна комисия </w:t>
      </w:r>
      <w:r>
        <w:t>Дългопол</w:t>
      </w:r>
    </w:p>
    <w:p w:rsidR="001E0C96" w:rsidRPr="006A025A" w:rsidRDefault="001E0C96" w:rsidP="001E0C96">
      <w:pPr>
        <w:ind w:right="-567"/>
      </w:pPr>
      <w:r w:rsidRPr="006A025A">
        <w:rPr>
          <w:b/>
          <w:bCs/>
        </w:rPr>
        <w:t> </w:t>
      </w:r>
    </w:p>
    <w:p w:rsidR="001E0C96" w:rsidRPr="006A025A" w:rsidRDefault="001E0C96" w:rsidP="001E0C96">
      <w:pPr>
        <w:ind w:right="-567"/>
      </w:pPr>
      <w:r w:rsidRPr="006A025A">
        <w:rPr>
          <w:b/>
          <w:bCs/>
        </w:rPr>
        <w:t>Р Е Ш И:</w:t>
      </w:r>
    </w:p>
    <w:p w:rsidR="001E0C96" w:rsidRPr="006A025A" w:rsidRDefault="001E0C96" w:rsidP="001E0C96">
      <w:pPr>
        <w:ind w:right="-567"/>
      </w:pPr>
      <w:r w:rsidRPr="006A025A">
        <w:t> </w:t>
      </w:r>
    </w:p>
    <w:p w:rsidR="001E0C96" w:rsidRPr="006A025A" w:rsidRDefault="001E0C96" w:rsidP="001E0C96">
      <w:pPr>
        <w:numPr>
          <w:ilvl w:val="0"/>
          <w:numId w:val="9"/>
        </w:numPr>
        <w:ind w:right="-567"/>
      </w:pPr>
      <w:r w:rsidRPr="006A025A">
        <w:t xml:space="preserve">При произвеждане на изборите за общински съветници и за кметове на 27 октомври 2019 г. Общинска избирателна комисия </w:t>
      </w:r>
      <w:r>
        <w:t>Дългопол</w:t>
      </w:r>
      <w:r w:rsidRPr="006A025A">
        <w:t xml:space="preserve"> води следните регистри за публикуване и публикува списък на упълномощените представители, както следва:</w:t>
      </w:r>
    </w:p>
    <w:p w:rsidR="001E0C96" w:rsidRPr="006A025A" w:rsidRDefault="001E0C96" w:rsidP="001E0C96">
      <w:pPr>
        <w:ind w:right="-567"/>
      </w:pPr>
      <w:r w:rsidRPr="006A025A">
        <w:t>            1.1. отделни регистри за публикуване:</w:t>
      </w:r>
    </w:p>
    <w:p w:rsidR="001E0C96" w:rsidRPr="006A025A" w:rsidRDefault="001E0C96" w:rsidP="001E0C96">
      <w:pPr>
        <w:ind w:right="-567"/>
      </w:pPr>
      <w:r w:rsidRPr="006A025A">
        <w:t>на партиите;</w:t>
      </w:r>
    </w:p>
    <w:p w:rsidR="001E0C96" w:rsidRPr="006A025A" w:rsidRDefault="001E0C96" w:rsidP="001E0C96">
      <w:pPr>
        <w:ind w:right="-567"/>
      </w:pPr>
      <w:r w:rsidRPr="006A025A">
        <w:t>на коалициите;</w:t>
      </w:r>
    </w:p>
    <w:p w:rsidR="001E0C96" w:rsidRPr="006A025A" w:rsidRDefault="001E0C96" w:rsidP="001E0C96">
      <w:pPr>
        <w:ind w:right="-567"/>
      </w:pPr>
      <w:r w:rsidRPr="006A025A">
        <w:t>на местните коалиции;</w:t>
      </w:r>
    </w:p>
    <w:p w:rsidR="001E0C96" w:rsidRPr="006A025A" w:rsidRDefault="001E0C96" w:rsidP="001E0C96">
      <w:pPr>
        <w:ind w:right="-567"/>
      </w:pPr>
      <w:r w:rsidRPr="006A025A">
        <w:t>на инициативните комитети;</w:t>
      </w:r>
    </w:p>
    <w:p w:rsidR="001E0C96" w:rsidRPr="006A025A" w:rsidRDefault="001E0C96" w:rsidP="001E0C96">
      <w:pPr>
        <w:ind w:right="-567"/>
      </w:pPr>
      <w:r w:rsidRPr="006A025A">
        <w:t>            1.2. регистър за публикуване на кандидатските листи за общински съветници;</w:t>
      </w:r>
    </w:p>
    <w:p w:rsidR="001E0C96" w:rsidRPr="006A025A" w:rsidRDefault="001E0C96" w:rsidP="001E0C96">
      <w:pPr>
        <w:ind w:right="-567"/>
      </w:pPr>
      <w:r w:rsidRPr="006A025A">
        <w:t>            1.3. регистри за публикуване на кандидатските листи на кандидатите за кмет на община, кмет на район, кмет на кметство;</w:t>
      </w:r>
    </w:p>
    <w:p w:rsidR="001E0C96" w:rsidRPr="006A025A" w:rsidRDefault="001E0C96" w:rsidP="001E0C96">
      <w:pPr>
        <w:ind w:right="-567"/>
      </w:pPr>
      <w:r w:rsidRPr="006A025A">
        <w:t>            1.4. регистър за публикуване на застъпниците по кандидатски листи;</w:t>
      </w:r>
    </w:p>
    <w:p w:rsidR="001E0C96" w:rsidRPr="006A025A" w:rsidRDefault="001E0C96" w:rsidP="001E0C96">
      <w:pPr>
        <w:ind w:right="-567"/>
      </w:pPr>
      <w:r w:rsidRPr="006A025A">
        <w:t>            1.5. регистър за публикуване на жалбите, сигналите и решенията по тях;</w:t>
      </w:r>
    </w:p>
    <w:p w:rsidR="001E0C96" w:rsidRPr="006A025A" w:rsidRDefault="001E0C96" w:rsidP="001E0C96">
      <w:pPr>
        <w:ind w:right="-567"/>
      </w:pPr>
      <w:r w:rsidRPr="006A025A">
        <w:t>            1.6. списък на упълномощените представители на партиите, коалициите, местните коалиции и инициативните комитети за публикуване.</w:t>
      </w:r>
    </w:p>
    <w:p w:rsidR="001E0C96" w:rsidRPr="006A025A" w:rsidRDefault="001E0C96" w:rsidP="001E0C96">
      <w:pPr>
        <w:numPr>
          <w:ilvl w:val="0"/>
          <w:numId w:val="10"/>
        </w:numPr>
        <w:ind w:right="-567"/>
      </w:pPr>
      <w:r w:rsidRPr="006A025A">
        <w:t xml:space="preserve">Регистри за публикуване по т.1.1-1.5 и списъкът по т. 1.6 се публикуват на интернет страницата на Общинска избирателна комисия </w:t>
      </w:r>
      <w:r>
        <w:t>Дългопол</w:t>
      </w:r>
      <w:r w:rsidRPr="006A025A">
        <w:t>.</w:t>
      </w:r>
    </w:p>
    <w:p w:rsidR="001E0C96" w:rsidRPr="006A025A" w:rsidRDefault="001E0C96" w:rsidP="001E0C96">
      <w:pPr>
        <w:numPr>
          <w:ilvl w:val="0"/>
          <w:numId w:val="10"/>
        </w:numPr>
        <w:ind w:right="-567"/>
      </w:pPr>
      <w:r w:rsidRPr="006A025A">
        <w:t>Подлежащите на вписване обстоятелства са, както следва:</w:t>
      </w:r>
    </w:p>
    <w:p w:rsidR="001E0C96" w:rsidRPr="006A025A" w:rsidRDefault="001E0C96" w:rsidP="001E0C96">
      <w:pPr>
        <w:ind w:right="-567"/>
      </w:pPr>
      <w:r w:rsidRPr="006A025A">
        <w:t>            3.1. Регистри за публикуване на партиите, на коалициите, на местните коалиции и на инициативните комитети се водят във формата и съдържанието, съобразно приложения № 57-МИ № 58-МИ, № 59-МИ и № 60-МИ от изборните книжа.</w:t>
      </w:r>
    </w:p>
    <w:p w:rsidR="001E0C96" w:rsidRPr="006A025A" w:rsidRDefault="001E0C96" w:rsidP="001E0C96">
      <w:pPr>
        <w:ind w:right="-567"/>
      </w:pPr>
      <w:r w:rsidRPr="006A025A">
        <w:t xml:space="preserve">            Общинската избирателна комисия </w:t>
      </w:r>
      <w:r>
        <w:t>Дългопол</w:t>
      </w:r>
      <w:r w:rsidRPr="006A025A">
        <w:t xml:space="preserve"> извършва вписвания в съответния регистър незабавно след обявяване на решението за регистрация или отказ за регистрация на партия, коалиция, местна коалиция или инициативен комитет.</w:t>
      </w:r>
    </w:p>
    <w:p w:rsidR="001E0C96" w:rsidRPr="006A025A" w:rsidRDefault="001E0C96" w:rsidP="001E0C96">
      <w:pPr>
        <w:ind w:right="-567"/>
      </w:pPr>
      <w:r w:rsidRPr="006A025A">
        <w:t>            3.2. Регистри за публикуване на кандидатските листи за общински съветници и на кандидатските листи на кандидатите за кмет се водят във формата и съдържанието, съобразно Приложение № 72-МИ от изборните книжа.</w:t>
      </w:r>
    </w:p>
    <w:p w:rsidR="001E0C96" w:rsidRPr="006A025A" w:rsidRDefault="001E0C96" w:rsidP="001E0C96">
      <w:pPr>
        <w:ind w:right="-567"/>
      </w:pPr>
      <w:r w:rsidRPr="006A025A">
        <w:t xml:space="preserve">            Общинската избирателна комисия </w:t>
      </w:r>
      <w:r>
        <w:t>Дългопол</w:t>
      </w:r>
      <w:r w:rsidRPr="006A025A">
        <w:t xml:space="preserve"> извършва вписвания в съответния регистър незабавно след обявяване на решението за регистрация или отказ за регистрация на кандидатската листа.</w:t>
      </w:r>
    </w:p>
    <w:p w:rsidR="001E0C96" w:rsidRPr="006A025A" w:rsidRDefault="001E0C96" w:rsidP="001E0C96">
      <w:pPr>
        <w:ind w:right="-567"/>
      </w:pPr>
      <w:r w:rsidRPr="006A025A">
        <w:t>            3.3. Регистър за публикуване на застъпниците се води във формата и съдържанието, съобразно Приложение № 77-МИ от изборните книжа и решението на ЦИК за участие на застъпници и представители в изборите, в частта относно съдържанието на регистъра.</w:t>
      </w:r>
    </w:p>
    <w:p w:rsidR="001E0C96" w:rsidRPr="006A025A" w:rsidRDefault="001E0C96" w:rsidP="001E0C96">
      <w:pPr>
        <w:ind w:right="-567"/>
      </w:pPr>
      <w:r w:rsidRPr="006A025A">
        <w:t xml:space="preserve">            Общинската избирателна комисия </w:t>
      </w:r>
      <w:r>
        <w:t>Дългопол</w:t>
      </w:r>
      <w:r w:rsidRPr="006A025A">
        <w:t xml:space="preserve"> извършва вписвания в съответния регистър незабавно след обявяване на решението за регистрация или отказ за регистрация на застъпници и заместващи застъпници, включително и в случаите при произвеждане на втори тур за избор на кмет.</w:t>
      </w:r>
    </w:p>
    <w:p w:rsidR="001E0C96" w:rsidRPr="006A025A" w:rsidRDefault="001E0C96" w:rsidP="001E0C96">
      <w:pPr>
        <w:ind w:right="-567"/>
      </w:pPr>
      <w:r w:rsidRPr="006A025A">
        <w:t xml:space="preserve">            3.4. Регистър за публикуване на жалбите и сигналите се води съобразно указанията в решението на ЦИК за приемане на електронен публичен регистър на жалбите и сигналите подадени до Общинската избирателна комисия </w:t>
      </w:r>
      <w:r>
        <w:t>Дългопол</w:t>
      </w:r>
      <w:r w:rsidRPr="006A025A">
        <w:t>.</w:t>
      </w:r>
    </w:p>
    <w:p w:rsidR="001E0C96" w:rsidRPr="006A025A" w:rsidRDefault="001E0C96" w:rsidP="001E0C96">
      <w:pPr>
        <w:ind w:right="-567"/>
      </w:pPr>
      <w:r w:rsidRPr="006A025A">
        <w:t>            Подлежащите на вписване обстоятелства – посочени в решението, се отразяват незабавно след постъпване на жалбата или сигнала, както и след взетите по тях решения.</w:t>
      </w:r>
    </w:p>
    <w:p w:rsidR="001E0C96" w:rsidRPr="006A025A" w:rsidRDefault="001E0C96" w:rsidP="001E0C96">
      <w:pPr>
        <w:ind w:right="-567"/>
      </w:pPr>
      <w:r w:rsidRPr="006A025A">
        <w:t>            3.5. Списъкът на упълномощените представители на партиите, коалициите, местните коалиции и инициативните комитети за публикуване се съставя във формата и съдържанието, съобразно Приложение № 78-МИ от изборните книжа.</w:t>
      </w:r>
    </w:p>
    <w:p w:rsidR="001E0C96" w:rsidRPr="006A025A" w:rsidRDefault="001E0C96" w:rsidP="001E0C96">
      <w:pPr>
        <w:ind w:right="-567"/>
      </w:pPr>
      <w:r w:rsidRPr="006A025A">
        <w:t xml:space="preserve">            Вписванията се извършват незабавно след приемане от Общинската избирателна комисия </w:t>
      </w:r>
      <w:r>
        <w:t>Дългопол</w:t>
      </w:r>
      <w:r w:rsidRPr="006A025A">
        <w:t xml:space="preserve"> на първия или на всеки следващ списък на упълномощени представители на партии, коалиции, местни коалиции и инициативни комитети, както и в случаите при произвеждане на втори тур за избор на кмет.</w:t>
      </w:r>
    </w:p>
    <w:p w:rsidR="001E0C96" w:rsidRPr="006A025A" w:rsidRDefault="001E0C96" w:rsidP="001E0C96">
      <w:pPr>
        <w:ind w:right="-567"/>
      </w:pPr>
      <w:r w:rsidRPr="006A025A">
        <w:t>           </w:t>
      </w:r>
    </w:p>
    <w:p w:rsidR="001E0C96" w:rsidRDefault="001E0C96" w:rsidP="001E0C96">
      <w:pPr>
        <w:ind w:right="-567"/>
      </w:pPr>
      <w:r w:rsidRPr="006A025A">
        <w:t>Настоящото решение може да бъде обжалвано пред Централната избирателна комисия в срок до три дни от обявяването му.</w:t>
      </w:r>
    </w:p>
    <w:p w:rsidR="00AA23D0" w:rsidRPr="00AA23D0" w:rsidRDefault="00AA23D0" w:rsidP="00AA23D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По т</w:t>
      </w:r>
      <w:r w:rsidRPr="00AA23D0">
        <w:rPr>
          <w:rFonts w:ascii="Times New Roman" w:hAnsi="Times New Roman" w:cs="Times New Roman"/>
          <w:color w:val="000000"/>
          <w:sz w:val="23"/>
          <w:szCs w:val="23"/>
          <w:u w:val="single"/>
        </w:rPr>
        <w:t>. 9</w:t>
      </w:r>
      <w:r w:rsidRPr="00AA23D0">
        <w:rPr>
          <w:rFonts w:ascii="Times New Roman" w:hAnsi="Times New Roman" w:cs="Times New Roman"/>
          <w:color w:val="000000"/>
          <w:sz w:val="23"/>
          <w:szCs w:val="23"/>
        </w:rPr>
        <w:t xml:space="preserve"> от дневния ред: </w:t>
      </w:r>
    </w:p>
    <w:p w:rsidR="00AA23D0" w:rsidRPr="00AA23D0" w:rsidRDefault="00AA23D0" w:rsidP="00AA23D0">
      <w:pPr>
        <w:autoSpaceDE w:val="0"/>
        <w:autoSpaceDN w:val="0"/>
        <w:adjustRightInd w:val="0"/>
        <w:spacing w:after="0" w:line="240" w:lineRule="auto"/>
        <w:rPr>
          <w:rFonts w:ascii="Times New Roman" w:hAnsi="Times New Roman" w:cs="Times New Roman"/>
          <w:color w:val="000000"/>
          <w:sz w:val="23"/>
          <w:szCs w:val="23"/>
        </w:rPr>
      </w:pPr>
      <w:r w:rsidRPr="00AA23D0">
        <w:rPr>
          <w:rFonts w:ascii="Times New Roman" w:hAnsi="Times New Roman" w:cs="Times New Roman"/>
          <w:color w:val="000000"/>
          <w:sz w:val="23"/>
          <w:szCs w:val="23"/>
        </w:rPr>
        <w:t>Пр</w:t>
      </w:r>
      <w:r>
        <w:rPr>
          <w:rFonts w:ascii="Times New Roman" w:hAnsi="Times New Roman" w:cs="Times New Roman"/>
          <w:color w:val="000000"/>
          <w:sz w:val="23"/>
          <w:szCs w:val="23"/>
        </w:rPr>
        <w:t>едседателят на комисията –Гергана Аврамова</w:t>
      </w:r>
      <w:r w:rsidRPr="00AA23D0">
        <w:rPr>
          <w:rFonts w:ascii="Times New Roman" w:hAnsi="Times New Roman" w:cs="Times New Roman"/>
          <w:color w:val="000000"/>
          <w:sz w:val="23"/>
          <w:szCs w:val="23"/>
        </w:rPr>
        <w:t>, докладва Проект на решение относно приемане на Инструкция за мерките и средствата за защита на личните данни, събирани, обработвани, съхранявани и предоставяни от Общинск</w:t>
      </w:r>
      <w:r>
        <w:rPr>
          <w:rFonts w:ascii="Times New Roman" w:hAnsi="Times New Roman" w:cs="Times New Roman"/>
          <w:color w:val="000000"/>
          <w:sz w:val="23"/>
          <w:szCs w:val="23"/>
        </w:rPr>
        <w:t>а избирателна комисия Дългопол</w:t>
      </w:r>
      <w:r w:rsidRPr="00AA23D0">
        <w:rPr>
          <w:rFonts w:ascii="Times New Roman" w:hAnsi="Times New Roman" w:cs="Times New Roman"/>
          <w:color w:val="000000"/>
          <w:sz w:val="23"/>
          <w:szCs w:val="23"/>
        </w:rPr>
        <w:t xml:space="preserve"> при произвеждане на избори за общински съветници и за кметове на 27 октомври 2019 г. </w:t>
      </w:r>
    </w:p>
    <w:p w:rsidR="00AA23D0" w:rsidRDefault="00AA23D0" w:rsidP="00AA23D0">
      <w:pPr>
        <w:ind w:right="-567"/>
        <w:rPr>
          <w:rFonts w:ascii="Times New Roman" w:hAnsi="Times New Roman" w:cs="Times New Roman"/>
          <w:color w:val="000000"/>
          <w:sz w:val="23"/>
          <w:szCs w:val="23"/>
        </w:rPr>
      </w:pPr>
      <w:r w:rsidRPr="00AA23D0">
        <w:rPr>
          <w:rFonts w:ascii="Times New Roman" w:hAnsi="Times New Roman" w:cs="Times New Roman"/>
          <w:color w:val="000000"/>
          <w:sz w:val="23"/>
          <w:szCs w:val="23"/>
        </w:rPr>
        <w:t>След проведените обсъждания и разисквания и поради липса на постъпили предложения за допълнение и/или изменение на предложения проект за решение, същият беше подложен на гласуване:</w:t>
      </w:r>
    </w:p>
    <w:p w:rsidR="00AA23D0" w:rsidRDefault="00AA23D0" w:rsidP="00AA23D0">
      <w:pPr>
        <w:ind w:right="-567"/>
      </w:pPr>
    </w:p>
    <w:p w:rsidR="001E0C96" w:rsidRPr="006A025A" w:rsidRDefault="001E0C96" w:rsidP="001E0C96">
      <w:pPr>
        <w:ind w:right="-567"/>
      </w:pPr>
    </w:p>
    <w:p w:rsidR="00AA23D0" w:rsidRDefault="00AA23D0" w:rsidP="00AA23D0">
      <w:pPr>
        <w:jc w:val="right"/>
      </w:pPr>
      <w:r>
        <w:t>ЗА – 13 гласа</w:t>
      </w:r>
    </w:p>
    <w:p w:rsidR="00AA23D0" w:rsidRDefault="00AA23D0" w:rsidP="00AA23D0">
      <w:pPr>
        <w:jc w:val="right"/>
      </w:pPr>
      <w:r>
        <w:t>Против – 0 гласа</w:t>
      </w:r>
    </w:p>
    <w:p w:rsidR="00AA23D0" w:rsidRDefault="00AA23D0" w:rsidP="00AA23D0">
      <w:pPr>
        <w:jc w:val="right"/>
      </w:pPr>
      <w:r>
        <w:t>Особено мнение – няма</w:t>
      </w:r>
    </w:p>
    <w:p w:rsidR="00C05D14" w:rsidRDefault="00C05D14" w:rsidP="00C05D14">
      <w:r>
        <w:rPr>
          <w:sz w:val="23"/>
          <w:szCs w:val="23"/>
        </w:rPr>
        <w:t>В резултат на гласуването, с единодушие от присъстващите членове, Общинска избирателна комисия – Дългопол, прие:</w:t>
      </w:r>
    </w:p>
    <w:p w:rsidR="00AA23D0" w:rsidRPr="009642C3" w:rsidRDefault="00AA23D0" w:rsidP="00AA23D0">
      <w:pPr>
        <w:ind w:right="-567"/>
      </w:pPr>
      <w:r w:rsidRPr="009642C3">
        <w:t xml:space="preserve">ОТНОСНО: Приемане на Инструкция за мерките и средствата за защита на личните данни, събирани, обработвани, съхранявани и предоставяни от Общинска избирателна комисия </w:t>
      </w:r>
      <w:r>
        <w:t>Дългопол</w:t>
      </w:r>
      <w:r w:rsidRPr="009642C3">
        <w:t xml:space="preserve"> при произвеждане на избори за общински съветници и за кметове на 27 октомври 2019 г.</w:t>
      </w:r>
    </w:p>
    <w:p w:rsidR="00AA23D0" w:rsidRPr="009642C3" w:rsidRDefault="00AA23D0" w:rsidP="00AA23D0">
      <w:pPr>
        <w:ind w:right="-567"/>
      </w:pPr>
      <w:r w:rsidRPr="009642C3">
        <w:t> </w:t>
      </w:r>
    </w:p>
    <w:p w:rsidR="00AA23D0" w:rsidRPr="009642C3" w:rsidRDefault="00AA23D0" w:rsidP="00AA23D0">
      <w:pPr>
        <w:ind w:right="-567"/>
      </w:pPr>
      <w:r w:rsidRPr="009642C3">
        <w:t xml:space="preserve">            На основание чл.23, ал.4 от Закона за защита на личните данни и чл. 87, ал.1, т.1 от Изборния кодекс,  Общинска избирателна комисия </w:t>
      </w:r>
      <w:r>
        <w:t>Дългопол</w:t>
      </w:r>
    </w:p>
    <w:p w:rsidR="00AA23D0" w:rsidRPr="009642C3" w:rsidRDefault="00AA23D0" w:rsidP="00AA23D0">
      <w:pPr>
        <w:ind w:right="-567"/>
      </w:pPr>
      <w:r w:rsidRPr="009642C3">
        <w:rPr>
          <w:b/>
          <w:bCs/>
        </w:rPr>
        <w:t> </w:t>
      </w:r>
    </w:p>
    <w:p w:rsidR="00AA23D0" w:rsidRPr="009642C3" w:rsidRDefault="00AA23D0" w:rsidP="00AA23D0">
      <w:pPr>
        <w:ind w:right="-567"/>
      </w:pPr>
      <w:r w:rsidRPr="009642C3">
        <w:rPr>
          <w:b/>
          <w:bCs/>
        </w:rPr>
        <w:t>Р Е Ш И:</w:t>
      </w:r>
    </w:p>
    <w:p w:rsidR="00AA23D0" w:rsidRPr="009642C3" w:rsidRDefault="00AA23D0" w:rsidP="00AA23D0">
      <w:pPr>
        <w:ind w:right="-567"/>
      </w:pPr>
      <w:r w:rsidRPr="009642C3">
        <w:t>           </w:t>
      </w:r>
    </w:p>
    <w:p w:rsidR="00AA23D0" w:rsidRPr="009642C3" w:rsidRDefault="00AA23D0" w:rsidP="00AA23D0">
      <w:pPr>
        <w:ind w:right="-567"/>
      </w:pPr>
      <w:r w:rsidRPr="009642C3">
        <w:t xml:space="preserve">Приема Инструкция за мерките и средствата за защита на личните данни, събирани, обработвани, съхранявани и предоставяни от Общинска избирателна комисия </w:t>
      </w:r>
      <w:r>
        <w:t>Дългопол</w:t>
      </w:r>
      <w:r w:rsidRPr="009642C3">
        <w:t xml:space="preserve"> при произвеждане на избори за общински съветници и за кметове на 27 октомври 2019 г., съгласно Приложение № 1 – неразделна част от настоящото решение.</w:t>
      </w:r>
    </w:p>
    <w:p w:rsidR="00AA23D0" w:rsidRPr="009642C3" w:rsidRDefault="00AA23D0" w:rsidP="00AA23D0">
      <w:pPr>
        <w:ind w:right="-567"/>
      </w:pPr>
      <w:r w:rsidRPr="009642C3">
        <w:t>           </w:t>
      </w:r>
    </w:p>
    <w:p w:rsidR="00AA23D0" w:rsidRDefault="00AA23D0" w:rsidP="00AA23D0">
      <w:pPr>
        <w:ind w:right="-567"/>
      </w:pPr>
      <w:r w:rsidRPr="009642C3">
        <w:t>Настоящото решение може да бъде обжалвано пред Централната избирателна комисия в срок до три дни от обявяването му.</w:t>
      </w:r>
    </w:p>
    <w:p w:rsidR="000348E0" w:rsidRDefault="0052407E" w:rsidP="00AA23D0">
      <w:pPr>
        <w:ind w:right="-567"/>
      </w:pPr>
      <w:r>
        <w:t xml:space="preserve">По т. </w:t>
      </w:r>
      <w:r w:rsidRPr="000348E0">
        <w:rPr>
          <w:u w:val="single"/>
        </w:rPr>
        <w:t>1</w:t>
      </w:r>
      <w:r w:rsidR="000348E0" w:rsidRPr="000348E0">
        <w:rPr>
          <w:u w:val="single"/>
        </w:rPr>
        <w:t>0</w:t>
      </w:r>
      <w:r>
        <w:t xml:space="preserve"> от дневния ред:</w:t>
      </w:r>
    </w:p>
    <w:p w:rsidR="00C05D14" w:rsidRDefault="0052407E" w:rsidP="00AA23D0">
      <w:pPr>
        <w:ind w:right="-567"/>
      </w:pPr>
      <w:r>
        <w:t xml:space="preserve"> Председате</w:t>
      </w:r>
      <w:r w:rsidR="000348E0">
        <w:t>лят на комисията Гергана Аврамова –</w:t>
      </w:r>
      <w:r>
        <w:t xml:space="preserve">, докладва Проект на решение относно определянето и обявяването на номерата на секционните избирателни комисии на </w:t>
      </w:r>
      <w:r w:rsidR="000348E0">
        <w:t>територията на община Дългопол</w:t>
      </w:r>
      <w:r>
        <w:t xml:space="preserve"> при произвеждане на избори за общински съветници и за кметове на 27 октомври 2019 г. След проведените обсъждания и разисквания и поради липса на постъпили предложения за допълнение и/или изменение на предложения проект за решение, същият беше подложен на гласуване:</w:t>
      </w:r>
    </w:p>
    <w:p w:rsidR="000348E0" w:rsidRDefault="000348E0" w:rsidP="00AA23D0">
      <w:pPr>
        <w:ind w:right="-567"/>
      </w:pPr>
    </w:p>
    <w:p w:rsidR="000348E0" w:rsidRDefault="000348E0" w:rsidP="000348E0">
      <w:pPr>
        <w:jc w:val="right"/>
      </w:pPr>
      <w:r>
        <w:t>ЗА – 13 гласа</w:t>
      </w:r>
    </w:p>
    <w:p w:rsidR="000348E0" w:rsidRDefault="000348E0" w:rsidP="000348E0">
      <w:pPr>
        <w:jc w:val="right"/>
      </w:pPr>
      <w:r>
        <w:t>Против – 0 гласа</w:t>
      </w:r>
    </w:p>
    <w:p w:rsidR="000348E0" w:rsidRDefault="000348E0" w:rsidP="000348E0">
      <w:pPr>
        <w:jc w:val="right"/>
      </w:pPr>
      <w:r>
        <w:t>Особено мнение – няма</w:t>
      </w:r>
    </w:p>
    <w:p w:rsidR="000348E0" w:rsidRDefault="000348E0" w:rsidP="000348E0">
      <w:pPr>
        <w:jc w:val="right"/>
      </w:pPr>
    </w:p>
    <w:p w:rsidR="000348E0" w:rsidRDefault="000348E0" w:rsidP="000348E0">
      <w:pPr>
        <w:rPr>
          <w:sz w:val="23"/>
          <w:szCs w:val="23"/>
        </w:rPr>
      </w:pPr>
      <w:r>
        <w:rPr>
          <w:sz w:val="23"/>
          <w:szCs w:val="23"/>
        </w:rPr>
        <w:t>В резултат на гласуването, с единодушие от присъстващите членове, Общинска избирателна комисия – Дългопол, прие:</w:t>
      </w:r>
    </w:p>
    <w:p w:rsidR="000348E0" w:rsidRDefault="000348E0" w:rsidP="000348E0"/>
    <w:p w:rsidR="00913953" w:rsidRPr="00C72CE8" w:rsidRDefault="00913953" w:rsidP="00913953">
      <w:pPr>
        <w:ind w:right="-567"/>
      </w:pPr>
      <w:r w:rsidRPr="00C72CE8">
        <w:t xml:space="preserve">ОТНОСНО: Определянето и обявяването на номерата на секционните избирателни комисии на територията на община </w:t>
      </w:r>
      <w:r>
        <w:t>Дългопол</w:t>
      </w:r>
      <w:r w:rsidRPr="00C72CE8">
        <w:t xml:space="preserve"> при произвеждане на избори за общински съветници и за кметове на 27 октомври 2019 г.</w:t>
      </w:r>
    </w:p>
    <w:p w:rsidR="00913953" w:rsidRPr="00C72CE8" w:rsidRDefault="00913953" w:rsidP="00913953">
      <w:pPr>
        <w:ind w:right="-567"/>
      </w:pPr>
      <w:r w:rsidRPr="00C72CE8">
        <w:t>На основание чл. 87, ал.1 т.1 и т.7 от Изборния кодекс, чл.13 и чл.19 от ЗМСМА, Решения № 570-МИ, № 571-МИ/26.07.2019 г и № 944-МИ/03.09.2019 г.. на Централна избира</w:t>
      </w:r>
      <w:r>
        <w:t>телна комисия и Заповед № 941/05.09</w:t>
      </w:r>
      <w:r w:rsidRPr="00C72CE8">
        <w:t xml:space="preserve">.2019 г. на кмета на Община </w:t>
      </w:r>
      <w:r>
        <w:t>Дългопол</w:t>
      </w:r>
      <w:r w:rsidRPr="00C72CE8">
        <w:t xml:space="preserve">, Общинска избирателна комисия </w:t>
      </w:r>
      <w:r>
        <w:t>Дългопол</w:t>
      </w:r>
    </w:p>
    <w:p w:rsidR="00913953" w:rsidRPr="00C72CE8" w:rsidRDefault="00913953" w:rsidP="00913953">
      <w:pPr>
        <w:ind w:right="-567"/>
      </w:pPr>
      <w:r w:rsidRPr="00C72CE8">
        <w:t> </w:t>
      </w:r>
    </w:p>
    <w:p w:rsidR="00913953" w:rsidRPr="00C72CE8" w:rsidRDefault="00913953" w:rsidP="00913953">
      <w:pPr>
        <w:ind w:right="-567"/>
      </w:pPr>
      <w:r w:rsidRPr="00C72CE8">
        <w:rPr>
          <w:b/>
          <w:bCs/>
        </w:rPr>
        <w:t>Р Е Ш И:</w:t>
      </w:r>
    </w:p>
    <w:p w:rsidR="00913953" w:rsidRPr="00C72CE8" w:rsidRDefault="00913953" w:rsidP="00913953">
      <w:pPr>
        <w:numPr>
          <w:ilvl w:val="0"/>
          <w:numId w:val="11"/>
        </w:numPr>
        <w:ind w:right="-567"/>
      </w:pPr>
      <w:r w:rsidRPr="00C72CE8">
        <w:rPr>
          <w:b/>
          <w:bCs/>
        </w:rPr>
        <w:t>Единният номер на всяка избирателна секция се състои от девет цифри, групирани във вида: АА ВВ СС ХХХ: къд</w:t>
      </w:r>
      <w:r>
        <w:rPr>
          <w:b/>
          <w:bCs/>
        </w:rPr>
        <w:t>ето АА е номера на областта – 03</w:t>
      </w:r>
      <w:r w:rsidRPr="00C72CE8">
        <w:rPr>
          <w:b/>
          <w:bCs/>
        </w:rPr>
        <w:t>; ВВ е номерът на общината по Единния класификатор на административно-териториалните и тери</w:t>
      </w:r>
      <w:r>
        <w:rPr>
          <w:b/>
          <w:bCs/>
        </w:rPr>
        <w:t>ториалните единици (ЕКАТТЕ) – 16</w:t>
      </w:r>
      <w:r w:rsidRPr="00C72CE8">
        <w:rPr>
          <w:b/>
          <w:bCs/>
        </w:rPr>
        <w:t>; СС е номера на района в градовете с районно деление – 00; ХХХ е номера на се</w:t>
      </w:r>
      <w:r>
        <w:rPr>
          <w:b/>
          <w:bCs/>
        </w:rPr>
        <w:t>кцията – от 001 до 027</w:t>
      </w:r>
      <w:r w:rsidRPr="00C72CE8">
        <w:rPr>
          <w:b/>
          <w:bCs/>
        </w:rPr>
        <w:t>.</w:t>
      </w:r>
    </w:p>
    <w:p w:rsidR="00913953" w:rsidRPr="00C72CE8" w:rsidRDefault="00913953" w:rsidP="00913953">
      <w:pPr>
        <w:numPr>
          <w:ilvl w:val="0"/>
          <w:numId w:val="11"/>
        </w:numPr>
        <w:ind w:right="-567"/>
      </w:pPr>
      <w:r w:rsidRPr="00C72CE8">
        <w:t xml:space="preserve">Територията на Община </w:t>
      </w:r>
      <w:r>
        <w:t>Дългопол</w:t>
      </w:r>
      <w:r w:rsidRPr="00C72CE8">
        <w:t xml:space="preserve"> представлява един многомандатен изборен район за избор на общински съветници и един едномандатен изборен район за избор на кмет на Община </w:t>
      </w:r>
      <w:r>
        <w:t>Дългопол</w:t>
      </w:r>
      <w:r w:rsidRPr="00C72CE8">
        <w:t xml:space="preserve"> с № </w:t>
      </w:r>
      <w:r>
        <w:t>0316</w:t>
      </w:r>
      <w:r w:rsidRPr="00C72CE8">
        <w:t>.</w:t>
      </w:r>
    </w:p>
    <w:p w:rsidR="00913953" w:rsidRPr="00C72CE8" w:rsidRDefault="00913953" w:rsidP="00913953">
      <w:pPr>
        <w:numPr>
          <w:ilvl w:val="0"/>
          <w:numId w:val="11"/>
        </w:numPr>
        <w:ind w:right="-567"/>
      </w:pPr>
      <w:r w:rsidRPr="00C72CE8">
        <w:t xml:space="preserve">След направена справка в териториално звено на ГД „ГРАО" в МРРБ за броя на населението на живущо на територията на Община </w:t>
      </w:r>
      <w:r>
        <w:t>Дългопол</w:t>
      </w:r>
      <w:r w:rsidRPr="00C72CE8">
        <w:t xml:space="preserve"> и имащо право да гласува в произвеждане на избори за общински съветници и за кметове на 27 октомври 2019 г. към </w:t>
      </w:r>
      <w:r>
        <w:t>15.08</w:t>
      </w:r>
      <w:r w:rsidRPr="00C72CE8">
        <w:t xml:space="preserve">.2019 г. се установи, че е </w:t>
      </w:r>
      <w:r w:rsidRPr="003F05BF">
        <w:rPr>
          <w:color w:val="000000" w:themeColor="text1"/>
        </w:rPr>
        <w:t>15760</w:t>
      </w:r>
      <w:r w:rsidRPr="00F22469">
        <w:rPr>
          <w:color w:val="FF0000"/>
        </w:rPr>
        <w:t xml:space="preserve"> </w:t>
      </w:r>
      <w:r w:rsidRPr="00C72CE8">
        <w:t xml:space="preserve">жители и определя броят на мандатите за общински съветници на </w:t>
      </w:r>
      <w:r>
        <w:t>17(седемнадесет</w:t>
      </w:r>
      <w:r w:rsidRPr="00C72CE8">
        <w:t>) общински съветника.</w:t>
      </w:r>
    </w:p>
    <w:p w:rsidR="00913953" w:rsidRPr="00C72CE8" w:rsidRDefault="00913953" w:rsidP="00913953">
      <w:pPr>
        <w:numPr>
          <w:ilvl w:val="0"/>
          <w:numId w:val="11"/>
        </w:numPr>
        <w:ind w:right="-567"/>
      </w:pPr>
      <w:r w:rsidRPr="00C72CE8">
        <w:t>Територията на кметство</w:t>
      </w:r>
      <w:r>
        <w:t xml:space="preserve"> с. Аспарухово, с. Величково, гр. Дългопол, с. Лопушна, с. Медовец, с. Партизани, с. Поляците, с. Рояк, с. Цонево</w:t>
      </w:r>
      <w:r w:rsidRPr="00C72CE8">
        <w:t xml:space="preserve"> представлява отделен едномандатен изборен район за избор на кмет на кметство.</w:t>
      </w:r>
    </w:p>
    <w:p w:rsidR="00913953" w:rsidRPr="00C72CE8" w:rsidRDefault="00913953" w:rsidP="00913953">
      <w:pPr>
        <w:numPr>
          <w:ilvl w:val="0"/>
          <w:numId w:val="11"/>
        </w:numPr>
        <w:ind w:right="-567"/>
      </w:pPr>
      <w:r w:rsidRPr="00C72CE8">
        <w:t>За кмет на кметство всеки едномандатен изборен район има следната номерация:</w:t>
      </w:r>
    </w:p>
    <w:p w:rsidR="00913953" w:rsidRPr="00C72CE8" w:rsidRDefault="00913953" w:rsidP="00913953">
      <w:pPr>
        <w:ind w:right="-567"/>
      </w:pPr>
      <w:r w:rsidRPr="00C72CE8">
        <w:t xml:space="preserve">          с. </w:t>
      </w:r>
      <w:r>
        <w:t xml:space="preserve">Аспарухово </w:t>
      </w:r>
      <w:r w:rsidRPr="00C72CE8">
        <w:t xml:space="preserve">ЕКАТТЕ </w:t>
      </w:r>
      <w:r>
        <w:t>00789</w:t>
      </w:r>
    </w:p>
    <w:p w:rsidR="00913953" w:rsidRPr="00C72CE8" w:rsidRDefault="00913953" w:rsidP="00913953">
      <w:pPr>
        <w:ind w:right="-567"/>
      </w:pPr>
      <w:r>
        <w:t>          с.</w:t>
      </w:r>
      <w:r w:rsidRPr="00C72CE8">
        <w:t xml:space="preserve"> </w:t>
      </w:r>
      <w:r>
        <w:t xml:space="preserve">Величково </w:t>
      </w:r>
      <w:r w:rsidRPr="00C72CE8">
        <w:t xml:space="preserve">ЕКАТТЕ </w:t>
      </w:r>
      <w:r>
        <w:t>10495</w:t>
      </w:r>
    </w:p>
    <w:p w:rsidR="00913953" w:rsidRPr="00C72CE8" w:rsidRDefault="00913953" w:rsidP="00913953">
      <w:pPr>
        <w:ind w:right="-567"/>
      </w:pPr>
      <w:r>
        <w:t>          гр. Дългопол ЕКАТТЕ 24565</w:t>
      </w:r>
    </w:p>
    <w:p w:rsidR="00913953" w:rsidRPr="00C72CE8" w:rsidRDefault="00913953" w:rsidP="00913953">
      <w:pPr>
        <w:ind w:right="-567"/>
      </w:pPr>
      <w:r>
        <w:t>          с. Лопушна</w:t>
      </w:r>
      <w:r w:rsidRPr="00C72CE8">
        <w:t xml:space="preserve"> ЕКАТТЕ </w:t>
      </w:r>
      <w:r>
        <w:t>44294</w:t>
      </w:r>
    </w:p>
    <w:p w:rsidR="00913953" w:rsidRDefault="00913953" w:rsidP="00913953">
      <w:pPr>
        <w:ind w:right="-567"/>
      </w:pPr>
      <w:r w:rsidRPr="00C72CE8">
        <w:t xml:space="preserve">          с. </w:t>
      </w:r>
      <w:r>
        <w:t xml:space="preserve">Медовец </w:t>
      </w:r>
      <w:r w:rsidRPr="00C72CE8">
        <w:t xml:space="preserve">ЕКАТТЕ </w:t>
      </w:r>
      <w:r>
        <w:t>47620</w:t>
      </w:r>
    </w:p>
    <w:p w:rsidR="00913953" w:rsidRPr="00160CA7" w:rsidRDefault="00913953" w:rsidP="00913953">
      <w:pPr>
        <w:ind w:right="-567"/>
      </w:pPr>
      <w:r w:rsidRPr="00160CA7">
        <w:t xml:space="preserve">          с. </w:t>
      </w:r>
      <w:r>
        <w:t>Партизани</w:t>
      </w:r>
      <w:r w:rsidRPr="00160CA7">
        <w:t xml:space="preserve"> ЕКАТТЕ </w:t>
      </w:r>
      <w:r>
        <w:t>55470</w:t>
      </w:r>
    </w:p>
    <w:p w:rsidR="00913953" w:rsidRDefault="00913953" w:rsidP="00913953">
      <w:pPr>
        <w:ind w:right="-567"/>
      </w:pPr>
      <w:r w:rsidRPr="00160CA7">
        <w:t xml:space="preserve">          с. </w:t>
      </w:r>
      <w:r>
        <w:t>Поляците</w:t>
      </w:r>
      <w:r w:rsidRPr="00160CA7">
        <w:t xml:space="preserve"> ЕКАТТЕ </w:t>
      </w:r>
      <w:r>
        <w:t>57457</w:t>
      </w:r>
    </w:p>
    <w:p w:rsidR="00913953" w:rsidRPr="00160CA7" w:rsidRDefault="00913953" w:rsidP="00913953">
      <w:pPr>
        <w:ind w:right="-567"/>
      </w:pPr>
      <w:r w:rsidRPr="00160CA7">
        <w:t xml:space="preserve">          с. </w:t>
      </w:r>
      <w:r>
        <w:t>Рояк</w:t>
      </w:r>
      <w:r w:rsidRPr="00160CA7">
        <w:t xml:space="preserve"> ЕКАТТЕ </w:t>
      </w:r>
      <w:r>
        <w:t>63135</w:t>
      </w:r>
    </w:p>
    <w:p w:rsidR="00913953" w:rsidRPr="00160CA7" w:rsidRDefault="00913953" w:rsidP="00913953">
      <w:pPr>
        <w:ind w:right="-567"/>
      </w:pPr>
      <w:r w:rsidRPr="00160CA7">
        <w:t xml:space="preserve">          с. </w:t>
      </w:r>
      <w:r>
        <w:t>Цонево</w:t>
      </w:r>
      <w:r w:rsidRPr="00160CA7">
        <w:t xml:space="preserve"> ЕКАТТЕ </w:t>
      </w:r>
      <w:r>
        <w:t>78519</w:t>
      </w:r>
    </w:p>
    <w:p w:rsidR="00913953" w:rsidRPr="00160CA7" w:rsidRDefault="00913953" w:rsidP="00913953">
      <w:pPr>
        <w:ind w:right="-567"/>
      </w:pPr>
    </w:p>
    <w:p w:rsidR="00913953" w:rsidRDefault="00913953" w:rsidP="00913953">
      <w:pPr>
        <w:ind w:right="-567"/>
      </w:pPr>
    </w:p>
    <w:p w:rsidR="00913953" w:rsidRPr="00C72CE8" w:rsidRDefault="00913953" w:rsidP="00913953">
      <w:pPr>
        <w:ind w:right="-567"/>
      </w:pPr>
      <w:r w:rsidRPr="00C72CE8">
        <w:t>            Настоящото решение може да бъде обжалвано пред Централната избирателна комисия в срок до три дни от обявяването му.</w:t>
      </w:r>
    </w:p>
    <w:p w:rsidR="00913953" w:rsidRPr="006A025A" w:rsidRDefault="00913953" w:rsidP="00913953">
      <w:pPr>
        <w:ind w:right="-567"/>
      </w:pPr>
      <w:r w:rsidRPr="006A025A">
        <w:t> </w:t>
      </w:r>
    </w:p>
    <w:p w:rsidR="00313817" w:rsidRDefault="00313817" w:rsidP="00913953">
      <w:pPr>
        <w:ind w:right="-993"/>
      </w:pPr>
      <w:r>
        <w:t>По т.</w:t>
      </w:r>
      <w:r w:rsidRPr="00313817">
        <w:rPr>
          <w:u w:val="single"/>
        </w:rPr>
        <w:t>11</w:t>
      </w:r>
      <w:r>
        <w:t xml:space="preserve"> от дневния ред:</w:t>
      </w:r>
    </w:p>
    <w:p w:rsidR="00913953" w:rsidRDefault="00313817" w:rsidP="00913953">
      <w:pPr>
        <w:ind w:right="-993"/>
      </w:pPr>
      <w:r>
        <w:t xml:space="preserve"> Председателят на комисията – Гергана Аврамова, докладва Проект на решение относно образуване на избирателни секции и утвърждаване на номерата и адресите на секциите на територията на община Дългопол при произвеждане на избори за общински съветници и за кметове на 27 октомври 2019 г. След проведените обсъждания и разисквания и поради липса на постъпили предложения за допълнение и/или изменение на предложения проект за решение, същият беше подложен на гласуване:</w:t>
      </w:r>
    </w:p>
    <w:p w:rsidR="00313817" w:rsidRPr="002D337C" w:rsidRDefault="00313817" w:rsidP="00913953">
      <w:pPr>
        <w:ind w:right="-993"/>
      </w:pPr>
    </w:p>
    <w:p w:rsidR="00AA23D0" w:rsidRDefault="00AA23D0" w:rsidP="00AA23D0">
      <w:pPr>
        <w:ind w:right="-567"/>
      </w:pPr>
    </w:p>
    <w:p w:rsidR="00313817" w:rsidRDefault="00313817" w:rsidP="00313817">
      <w:pPr>
        <w:jc w:val="right"/>
      </w:pPr>
      <w:r>
        <w:t>ЗА – 13 гласа</w:t>
      </w:r>
    </w:p>
    <w:p w:rsidR="00313817" w:rsidRDefault="00313817" w:rsidP="00313817">
      <w:pPr>
        <w:jc w:val="right"/>
      </w:pPr>
      <w:r>
        <w:t>Против – 0 гласа</w:t>
      </w:r>
    </w:p>
    <w:p w:rsidR="00313817" w:rsidRDefault="00313817" w:rsidP="00313817">
      <w:pPr>
        <w:jc w:val="right"/>
      </w:pPr>
      <w:r>
        <w:t>Особено мнение – няма</w:t>
      </w:r>
    </w:p>
    <w:p w:rsidR="00913953" w:rsidRPr="009642C3" w:rsidRDefault="00913953" w:rsidP="00AA23D0">
      <w:pPr>
        <w:ind w:right="-567"/>
      </w:pPr>
    </w:p>
    <w:p w:rsidR="00313817" w:rsidRDefault="00313817" w:rsidP="00313817">
      <w:r>
        <w:rPr>
          <w:sz w:val="23"/>
          <w:szCs w:val="23"/>
        </w:rPr>
        <w:t>В резултат на гласуването, с единодушие от присъстващите членове, Общинска избирателна комисия – Дългопол, прие:</w:t>
      </w:r>
    </w:p>
    <w:p w:rsidR="00AA23D0" w:rsidRDefault="00AA23D0" w:rsidP="00AA23D0"/>
    <w:p w:rsidR="00313817" w:rsidRPr="0035217F" w:rsidRDefault="00313817" w:rsidP="00313817">
      <w:pPr>
        <w:ind w:right="-567"/>
      </w:pPr>
      <w:r w:rsidRPr="0035217F">
        <w:t xml:space="preserve">ОТНОСНО: Образуване на избирателни секции и утвърждаване на номерата и адресите на секциите на територията на община </w:t>
      </w:r>
      <w:r>
        <w:t>Дългопол</w:t>
      </w:r>
      <w:r w:rsidRPr="0035217F">
        <w:t xml:space="preserve"> при произвеждане на избори за общински съветници и за кметове на 27 октомври 2019 г.</w:t>
      </w:r>
    </w:p>
    <w:p w:rsidR="00313817" w:rsidRPr="0035217F" w:rsidRDefault="00313817" w:rsidP="00313817">
      <w:pPr>
        <w:ind w:right="-567"/>
      </w:pPr>
      <w:r w:rsidRPr="0035217F">
        <w:t xml:space="preserve">На основание чл. 87, ал.1 и т.7 от Изборния кодекс, Решение № 15-МИ/09.09.2019 г. на Общинска избирателна комисия </w:t>
      </w:r>
      <w:r>
        <w:t>Дългопол</w:t>
      </w:r>
      <w:r w:rsidRPr="0035217F">
        <w:t xml:space="preserve"> и Заповед № РД-861/28.08.2019 г. на кмета на Община </w:t>
      </w:r>
      <w:r>
        <w:t>Дългопол</w:t>
      </w:r>
      <w:r w:rsidRPr="0035217F">
        <w:t xml:space="preserve">, Общинска избирателна комисия </w:t>
      </w:r>
      <w:r>
        <w:t>Дългопол</w:t>
      </w:r>
    </w:p>
    <w:p w:rsidR="00313817" w:rsidRPr="0035217F" w:rsidRDefault="00313817" w:rsidP="00313817">
      <w:pPr>
        <w:ind w:right="-567"/>
      </w:pPr>
      <w:r w:rsidRPr="0035217F">
        <w:rPr>
          <w:b/>
          <w:bCs/>
        </w:rPr>
        <w:t>Р Е Ш И:</w:t>
      </w:r>
    </w:p>
    <w:p w:rsidR="00313817" w:rsidRPr="0035217F" w:rsidRDefault="00313817" w:rsidP="00313817">
      <w:pPr>
        <w:ind w:right="-567"/>
      </w:pPr>
      <w:r w:rsidRPr="0035217F">
        <w:t>            Образу</w:t>
      </w:r>
      <w:r>
        <w:t>ва 27</w:t>
      </w:r>
      <w:r w:rsidRPr="0035217F">
        <w:t xml:space="preserve"> избирателни секции на територията на община </w:t>
      </w:r>
      <w:r>
        <w:t>Дългопол</w:t>
      </w:r>
      <w:r w:rsidRPr="0035217F">
        <w:t xml:space="preserve"> за произвеждане на избори за общински съветници и за кметове на 27 октомври 2019 г. и утвърждава номерата и адресите им, както следва:</w:t>
      </w:r>
    </w:p>
    <w:p w:rsidR="00313817" w:rsidRPr="006A025A" w:rsidRDefault="00313817" w:rsidP="00313817">
      <w:pPr>
        <w:ind w:right="-567"/>
      </w:pPr>
      <w:r w:rsidRPr="006A025A">
        <w:t> </w:t>
      </w:r>
    </w:p>
    <w:tbl>
      <w:tblPr>
        <w:tblW w:w="9773" w:type="dxa"/>
        <w:shd w:val="clear" w:color="auto" w:fill="FFFFFF"/>
        <w:tblCellMar>
          <w:top w:w="15" w:type="dxa"/>
          <w:left w:w="15" w:type="dxa"/>
          <w:bottom w:w="15" w:type="dxa"/>
          <w:right w:w="15" w:type="dxa"/>
        </w:tblCellMar>
        <w:tblLook w:val="04A0" w:firstRow="1" w:lastRow="0" w:firstColumn="1" w:lastColumn="0" w:noHBand="0" w:noVBand="1"/>
      </w:tblPr>
      <w:tblGrid>
        <w:gridCol w:w="1620"/>
        <w:gridCol w:w="2341"/>
        <w:gridCol w:w="5812"/>
      </w:tblGrid>
      <w:tr w:rsidR="00313817" w:rsidRPr="0035217F" w:rsidTr="00FA1761">
        <w:tc>
          <w:tcPr>
            <w:tcW w:w="0" w:type="auto"/>
            <w:tcBorders>
              <w:top w:val="single" w:sz="4" w:space="0" w:color="auto"/>
              <w:left w:val="single" w:sz="6" w:space="0" w:color="C0C0C0"/>
              <w:bottom w:val="single" w:sz="6" w:space="0" w:color="C0C0C0"/>
              <w:right w:val="single" w:sz="6" w:space="0" w:color="C0C0C0"/>
            </w:tcBorders>
            <w:shd w:val="clear" w:color="auto" w:fill="FFFFFF"/>
            <w:vAlign w:val="center"/>
            <w:hideMark/>
          </w:tcPr>
          <w:p w:rsidR="00313817" w:rsidRPr="0035217F" w:rsidRDefault="00313817" w:rsidP="00FA1761">
            <w:pPr>
              <w:ind w:right="-567"/>
            </w:pPr>
            <w:r w:rsidRPr="0035217F">
              <w:rPr>
                <w:b/>
                <w:bCs/>
              </w:rPr>
              <w:t>СИК</w:t>
            </w:r>
          </w:p>
        </w:tc>
        <w:tc>
          <w:tcPr>
            <w:tcW w:w="2341" w:type="dxa"/>
            <w:tcBorders>
              <w:top w:val="single" w:sz="4" w:space="0" w:color="auto"/>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3817" w:rsidRPr="0035217F" w:rsidRDefault="00313817" w:rsidP="00FA1761">
            <w:pPr>
              <w:ind w:right="-567"/>
            </w:pPr>
            <w:r w:rsidRPr="0035217F">
              <w:rPr>
                <w:b/>
                <w:bCs/>
              </w:rPr>
              <w:t>Населено място</w:t>
            </w:r>
          </w:p>
        </w:tc>
        <w:tc>
          <w:tcPr>
            <w:tcW w:w="581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3817" w:rsidRPr="0035217F" w:rsidRDefault="00313817" w:rsidP="00FA1761">
            <w:pPr>
              <w:ind w:right="-567"/>
            </w:pPr>
            <w:r>
              <w:rPr>
                <w:b/>
                <w:bCs/>
              </w:rPr>
              <w:t>Място на гласуване</w:t>
            </w:r>
          </w:p>
        </w:tc>
      </w:tr>
      <w:tr w:rsidR="00313817" w:rsidRPr="0035217F" w:rsidTr="00FA1761">
        <w:tc>
          <w:tcPr>
            <w:tcW w:w="16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13817" w:rsidRPr="0035217F" w:rsidRDefault="00313817" w:rsidP="00FA1761">
            <w:pPr>
              <w:ind w:right="-567"/>
            </w:pPr>
            <w:r>
              <w:t>031600001</w:t>
            </w:r>
          </w:p>
        </w:tc>
        <w:tc>
          <w:tcPr>
            <w:tcW w:w="234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13817" w:rsidRPr="0035217F" w:rsidRDefault="00313817" w:rsidP="00FA1761">
            <w:pPr>
              <w:ind w:right="-567"/>
            </w:pPr>
            <w:r>
              <w:t>Дългопол</w:t>
            </w:r>
          </w:p>
        </w:tc>
        <w:tc>
          <w:tcPr>
            <w:tcW w:w="581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13817" w:rsidRPr="0035217F" w:rsidRDefault="00313817" w:rsidP="00FA1761">
            <w:pPr>
              <w:ind w:right="-567"/>
            </w:pPr>
            <w:r>
              <w:t>НУ „Иван Вазов“ ул. Иван Вазов № 15</w:t>
            </w:r>
          </w:p>
        </w:tc>
      </w:tr>
      <w:tr w:rsidR="00313817" w:rsidRPr="0035217F" w:rsidTr="00FA1761">
        <w:tc>
          <w:tcPr>
            <w:tcW w:w="16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13817" w:rsidRDefault="00313817" w:rsidP="00FA1761">
            <w:r w:rsidRPr="00EF2E28">
              <w:t>03160000</w:t>
            </w:r>
            <w:r>
              <w:t>2</w:t>
            </w:r>
          </w:p>
        </w:tc>
        <w:tc>
          <w:tcPr>
            <w:tcW w:w="234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13817" w:rsidRDefault="00313817" w:rsidP="00FA1761">
            <w:r w:rsidRPr="00C24C66">
              <w:t>Дългопол</w:t>
            </w:r>
          </w:p>
        </w:tc>
        <w:tc>
          <w:tcPr>
            <w:tcW w:w="581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13817" w:rsidRPr="0035217F" w:rsidRDefault="00313817" w:rsidP="00FA1761">
            <w:pPr>
              <w:ind w:right="-567"/>
            </w:pPr>
            <w:r>
              <w:t>НУ „Иван Вазов“ ул. Иван Вазов № 15</w:t>
            </w:r>
          </w:p>
        </w:tc>
      </w:tr>
      <w:tr w:rsidR="00313817" w:rsidRPr="0035217F" w:rsidTr="00FA1761">
        <w:tc>
          <w:tcPr>
            <w:tcW w:w="16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13817" w:rsidRDefault="00313817" w:rsidP="00FA1761">
            <w:r w:rsidRPr="00EF2E28">
              <w:t>03160000</w:t>
            </w:r>
            <w:r>
              <w:t>3</w:t>
            </w:r>
          </w:p>
        </w:tc>
        <w:tc>
          <w:tcPr>
            <w:tcW w:w="234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13817" w:rsidRDefault="00313817" w:rsidP="00FA1761">
            <w:r w:rsidRPr="00C24C66">
              <w:t>Дългопол</w:t>
            </w:r>
          </w:p>
        </w:tc>
        <w:tc>
          <w:tcPr>
            <w:tcW w:w="581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13817" w:rsidRPr="0035217F" w:rsidRDefault="00313817" w:rsidP="00FA1761">
            <w:pPr>
              <w:ind w:right="-567"/>
            </w:pPr>
            <w:r>
              <w:t xml:space="preserve">ЦДГ „Зорница“, </w:t>
            </w:r>
            <w:proofErr w:type="spellStart"/>
            <w:r>
              <w:t>ул</w:t>
            </w:r>
            <w:proofErr w:type="spellEnd"/>
            <w:r>
              <w:t>.“Тодор Каблешков“ № 1</w:t>
            </w:r>
          </w:p>
        </w:tc>
      </w:tr>
      <w:tr w:rsidR="00313817" w:rsidRPr="0035217F" w:rsidTr="00FA1761">
        <w:tc>
          <w:tcPr>
            <w:tcW w:w="16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13817" w:rsidRDefault="00313817" w:rsidP="00FA1761">
            <w:r w:rsidRPr="00EF2E28">
              <w:t>03160000</w:t>
            </w:r>
            <w:r>
              <w:t>4</w:t>
            </w:r>
          </w:p>
        </w:tc>
        <w:tc>
          <w:tcPr>
            <w:tcW w:w="234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13817" w:rsidRDefault="00313817" w:rsidP="00FA1761">
            <w:r w:rsidRPr="00C24C66">
              <w:t>Дългопол</w:t>
            </w:r>
          </w:p>
        </w:tc>
        <w:tc>
          <w:tcPr>
            <w:tcW w:w="581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13817" w:rsidRPr="0035217F" w:rsidRDefault="00313817" w:rsidP="00FA1761">
            <w:pPr>
              <w:ind w:right="-567"/>
            </w:pPr>
            <w:r>
              <w:t>СУ „</w:t>
            </w:r>
            <w:proofErr w:type="spellStart"/>
            <w:r>
              <w:t>Св.Климент</w:t>
            </w:r>
            <w:proofErr w:type="spellEnd"/>
            <w:r>
              <w:t xml:space="preserve"> Охридски“ </w:t>
            </w:r>
            <w:proofErr w:type="spellStart"/>
            <w:r>
              <w:t>ул</w:t>
            </w:r>
            <w:proofErr w:type="spellEnd"/>
            <w:r>
              <w:t>.“Васил Левски“ № 2</w:t>
            </w:r>
          </w:p>
        </w:tc>
      </w:tr>
      <w:tr w:rsidR="00313817" w:rsidRPr="0035217F" w:rsidTr="00FA1761">
        <w:tc>
          <w:tcPr>
            <w:tcW w:w="16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13817" w:rsidRDefault="00313817" w:rsidP="00FA1761">
            <w:r w:rsidRPr="00EF2E28">
              <w:t>03160000</w:t>
            </w:r>
            <w:r>
              <w:t>5</w:t>
            </w:r>
          </w:p>
        </w:tc>
        <w:tc>
          <w:tcPr>
            <w:tcW w:w="234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13817" w:rsidRDefault="00313817" w:rsidP="00FA1761">
            <w:r w:rsidRPr="00C24C66">
              <w:t>Дългопол</w:t>
            </w:r>
          </w:p>
        </w:tc>
        <w:tc>
          <w:tcPr>
            <w:tcW w:w="581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13817" w:rsidRPr="0035217F" w:rsidRDefault="00313817" w:rsidP="00FA1761">
            <w:pPr>
              <w:ind w:right="-567"/>
            </w:pPr>
            <w:r>
              <w:t>СУ „</w:t>
            </w:r>
            <w:proofErr w:type="spellStart"/>
            <w:r>
              <w:t>Св.Климент</w:t>
            </w:r>
            <w:proofErr w:type="spellEnd"/>
            <w:r>
              <w:t xml:space="preserve"> Охридски“ </w:t>
            </w:r>
            <w:proofErr w:type="spellStart"/>
            <w:r>
              <w:t>ул</w:t>
            </w:r>
            <w:proofErr w:type="spellEnd"/>
            <w:r>
              <w:t>.“Васил Левски“ № 2</w:t>
            </w:r>
          </w:p>
        </w:tc>
      </w:tr>
      <w:tr w:rsidR="00313817" w:rsidRPr="0035217F" w:rsidTr="00FA1761">
        <w:tc>
          <w:tcPr>
            <w:tcW w:w="16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13817" w:rsidRDefault="00313817" w:rsidP="00FA1761">
            <w:r w:rsidRPr="00EF2E28">
              <w:t>03160000</w:t>
            </w:r>
            <w:r>
              <w:t>6</w:t>
            </w:r>
          </w:p>
        </w:tc>
        <w:tc>
          <w:tcPr>
            <w:tcW w:w="234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13817" w:rsidRDefault="00313817" w:rsidP="00FA1761">
            <w:r w:rsidRPr="00C24C66">
              <w:t>Дългопол</w:t>
            </w:r>
          </w:p>
        </w:tc>
        <w:tc>
          <w:tcPr>
            <w:tcW w:w="581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13817" w:rsidRPr="0035217F" w:rsidRDefault="00313817" w:rsidP="00FA1761">
            <w:pPr>
              <w:ind w:right="-567"/>
            </w:pPr>
            <w:r>
              <w:t>Ритуална зала „Младост“, ул. „Тодор Илиев“ № 1</w:t>
            </w:r>
          </w:p>
        </w:tc>
      </w:tr>
      <w:tr w:rsidR="00313817" w:rsidRPr="0035217F" w:rsidTr="00FA1761">
        <w:tc>
          <w:tcPr>
            <w:tcW w:w="16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13817" w:rsidRDefault="00313817" w:rsidP="00FA1761">
            <w:r w:rsidRPr="00EF2E28">
              <w:t>03160000</w:t>
            </w:r>
            <w:r>
              <w:t>7</w:t>
            </w:r>
          </w:p>
        </w:tc>
        <w:tc>
          <w:tcPr>
            <w:tcW w:w="234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13817" w:rsidRDefault="00313817" w:rsidP="00FA1761">
            <w:r w:rsidRPr="00C24C66">
              <w:t>Дългопол</w:t>
            </w:r>
          </w:p>
        </w:tc>
        <w:tc>
          <w:tcPr>
            <w:tcW w:w="581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13817" w:rsidRPr="0035217F" w:rsidRDefault="00313817" w:rsidP="00FA1761">
            <w:pPr>
              <w:ind w:right="-567"/>
            </w:pPr>
            <w:r>
              <w:t>Ритуална зала „Младост“, ул. „Тодор Илиев“ № 1</w:t>
            </w:r>
          </w:p>
        </w:tc>
      </w:tr>
      <w:tr w:rsidR="00313817" w:rsidRPr="0035217F" w:rsidTr="00FA1761">
        <w:tc>
          <w:tcPr>
            <w:tcW w:w="16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13817" w:rsidRDefault="00313817" w:rsidP="00FA1761">
            <w:r w:rsidRPr="00EF2E28">
              <w:t>03160000</w:t>
            </w:r>
            <w:r>
              <w:t>8</w:t>
            </w:r>
          </w:p>
        </w:tc>
        <w:tc>
          <w:tcPr>
            <w:tcW w:w="234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13817" w:rsidRDefault="00313817" w:rsidP="00FA1761">
            <w:r>
              <w:t>Аспарухово</w:t>
            </w:r>
          </w:p>
        </w:tc>
        <w:tc>
          <w:tcPr>
            <w:tcW w:w="581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13817" w:rsidRPr="0035217F" w:rsidRDefault="00313817" w:rsidP="00FA1761">
            <w:pPr>
              <w:ind w:right="-567"/>
            </w:pPr>
            <w:r>
              <w:t>Читалище „Добри Иванов Недев“</w:t>
            </w:r>
          </w:p>
        </w:tc>
      </w:tr>
      <w:tr w:rsidR="00313817" w:rsidRPr="0035217F" w:rsidTr="00FA1761">
        <w:tc>
          <w:tcPr>
            <w:tcW w:w="16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13817" w:rsidRDefault="00313817" w:rsidP="00FA1761">
            <w:r w:rsidRPr="00EF2E28">
              <w:t>03160000</w:t>
            </w:r>
            <w:r>
              <w:t>9</w:t>
            </w:r>
          </w:p>
        </w:tc>
        <w:tc>
          <w:tcPr>
            <w:tcW w:w="234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13817" w:rsidRPr="0035217F" w:rsidRDefault="00313817" w:rsidP="00FA1761">
            <w:pPr>
              <w:ind w:right="-567"/>
            </w:pPr>
            <w:r>
              <w:t>Боряна-Сладка вода</w:t>
            </w:r>
          </w:p>
        </w:tc>
        <w:tc>
          <w:tcPr>
            <w:tcW w:w="581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13817" w:rsidRPr="0035217F" w:rsidRDefault="00313817" w:rsidP="00FA1761">
            <w:pPr>
              <w:ind w:right="-567"/>
            </w:pPr>
            <w:r>
              <w:t xml:space="preserve">Сграда на Кметство </w:t>
            </w:r>
            <w:proofErr w:type="spellStart"/>
            <w:r>
              <w:t>с.Боряна</w:t>
            </w:r>
            <w:proofErr w:type="spellEnd"/>
          </w:p>
        </w:tc>
      </w:tr>
      <w:tr w:rsidR="00313817" w:rsidRPr="0035217F" w:rsidTr="00FA1761">
        <w:tc>
          <w:tcPr>
            <w:tcW w:w="16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13817" w:rsidRDefault="00313817" w:rsidP="00FA1761">
            <w:r>
              <w:t>031600010</w:t>
            </w:r>
          </w:p>
        </w:tc>
        <w:tc>
          <w:tcPr>
            <w:tcW w:w="234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13817" w:rsidRPr="0035217F" w:rsidRDefault="00313817" w:rsidP="00FA1761">
            <w:pPr>
              <w:ind w:right="-567"/>
            </w:pPr>
            <w:r>
              <w:t>Сава</w:t>
            </w:r>
          </w:p>
        </w:tc>
        <w:tc>
          <w:tcPr>
            <w:tcW w:w="581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13817" w:rsidRPr="0035217F" w:rsidRDefault="00313817" w:rsidP="00FA1761">
            <w:pPr>
              <w:ind w:right="-567"/>
            </w:pPr>
            <w:r>
              <w:t>Читалище „Светлина-1928“</w:t>
            </w:r>
          </w:p>
        </w:tc>
      </w:tr>
      <w:tr w:rsidR="00313817" w:rsidRPr="0035217F" w:rsidTr="00FA1761">
        <w:tc>
          <w:tcPr>
            <w:tcW w:w="16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13817" w:rsidRDefault="00313817" w:rsidP="00FA1761">
            <w:r>
              <w:t>031600011</w:t>
            </w:r>
          </w:p>
        </w:tc>
        <w:tc>
          <w:tcPr>
            <w:tcW w:w="234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13817" w:rsidRPr="0035217F" w:rsidRDefault="00313817" w:rsidP="00FA1761">
            <w:pPr>
              <w:ind w:right="-567"/>
            </w:pPr>
            <w:r>
              <w:t>Рояк</w:t>
            </w:r>
          </w:p>
        </w:tc>
        <w:tc>
          <w:tcPr>
            <w:tcW w:w="581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13817" w:rsidRPr="0035217F" w:rsidRDefault="00313817" w:rsidP="00FA1761">
            <w:pPr>
              <w:ind w:right="-567"/>
            </w:pPr>
            <w:r>
              <w:t>Младежки клуб</w:t>
            </w:r>
          </w:p>
        </w:tc>
      </w:tr>
      <w:tr w:rsidR="00313817" w:rsidRPr="0035217F" w:rsidTr="00FA1761">
        <w:tc>
          <w:tcPr>
            <w:tcW w:w="16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13817" w:rsidRDefault="00313817" w:rsidP="00FA1761">
            <w:r>
              <w:t>031600012</w:t>
            </w:r>
          </w:p>
        </w:tc>
        <w:tc>
          <w:tcPr>
            <w:tcW w:w="234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13817" w:rsidRPr="0035217F" w:rsidRDefault="00313817" w:rsidP="00FA1761">
            <w:pPr>
              <w:ind w:right="-567"/>
            </w:pPr>
            <w:r>
              <w:t>Камен дял</w:t>
            </w:r>
          </w:p>
        </w:tc>
        <w:tc>
          <w:tcPr>
            <w:tcW w:w="581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13817" w:rsidRPr="0035217F" w:rsidRDefault="00313817" w:rsidP="00FA1761">
            <w:pPr>
              <w:ind w:right="-567"/>
            </w:pPr>
            <w:r>
              <w:t>Читалище „Светлина“</w:t>
            </w:r>
          </w:p>
        </w:tc>
      </w:tr>
      <w:tr w:rsidR="00313817" w:rsidRPr="0035217F" w:rsidTr="00FA1761">
        <w:tc>
          <w:tcPr>
            <w:tcW w:w="16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13817" w:rsidRDefault="00313817" w:rsidP="00FA1761">
            <w:r w:rsidRPr="00DE269D">
              <w:t>0316000</w:t>
            </w:r>
            <w:r>
              <w:t>13</w:t>
            </w:r>
          </w:p>
        </w:tc>
        <w:tc>
          <w:tcPr>
            <w:tcW w:w="234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13817" w:rsidRPr="0035217F" w:rsidRDefault="00313817" w:rsidP="00FA1761">
            <w:pPr>
              <w:ind w:right="-567"/>
            </w:pPr>
            <w:r>
              <w:t>Красимир</w:t>
            </w:r>
          </w:p>
        </w:tc>
        <w:tc>
          <w:tcPr>
            <w:tcW w:w="581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13817" w:rsidRPr="0035217F" w:rsidRDefault="00313817" w:rsidP="00FA1761">
            <w:pPr>
              <w:ind w:right="-567"/>
            </w:pPr>
            <w:r>
              <w:t xml:space="preserve">Сграда на Кметство </w:t>
            </w:r>
            <w:proofErr w:type="spellStart"/>
            <w:r>
              <w:t>с.Красимир</w:t>
            </w:r>
            <w:proofErr w:type="spellEnd"/>
          </w:p>
        </w:tc>
      </w:tr>
      <w:tr w:rsidR="00313817" w:rsidRPr="0035217F" w:rsidTr="00FA1761">
        <w:tc>
          <w:tcPr>
            <w:tcW w:w="16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13817" w:rsidRDefault="00313817" w:rsidP="00FA1761">
            <w:r w:rsidRPr="00DE269D">
              <w:t>0316000</w:t>
            </w:r>
            <w:r>
              <w:t>14</w:t>
            </w:r>
          </w:p>
        </w:tc>
        <w:tc>
          <w:tcPr>
            <w:tcW w:w="234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13817" w:rsidRPr="0035217F" w:rsidRDefault="00313817" w:rsidP="00FA1761">
            <w:pPr>
              <w:ind w:right="-567"/>
            </w:pPr>
            <w:r>
              <w:t>Комунари</w:t>
            </w:r>
          </w:p>
        </w:tc>
        <w:tc>
          <w:tcPr>
            <w:tcW w:w="581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13817" w:rsidRPr="0035217F" w:rsidRDefault="00313817" w:rsidP="00FA1761">
            <w:pPr>
              <w:ind w:right="-567"/>
            </w:pPr>
            <w:r>
              <w:t xml:space="preserve">Пенсионерски Клуб </w:t>
            </w:r>
          </w:p>
        </w:tc>
      </w:tr>
      <w:tr w:rsidR="00313817" w:rsidRPr="0035217F" w:rsidTr="00FA1761">
        <w:tc>
          <w:tcPr>
            <w:tcW w:w="16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13817" w:rsidRDefault="00313817" w:rsidP="00FA1761">
            <w:r w:rsidRPr="00DE269D">
              <w:t>0316000</w:t>
            </w:r>
            <w:r>
              <w:t>15</w:t>
            </w:r>
          </w:p>
        </w:tc>
        <w:tc>
          <w:tcPr>
            <w:tcW w:w="234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13817" w:rsidRPr="0035217F" w:rsidRDefault="00313817" w:rsidP="00FA1761">
            <w:pPr>
              <w:ind w:right="-567"/>
            </w:pPr>
            <w:r>
              <w:t>Партизани</w:t>
            </w:r>
          </w:p>
        </w:tc>
        <w:tc>
          <w:tcPr>
            <w:tcW w:w="581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13817" w:rsidRPr="0035217F" w:rsidRDefault="00313817" w:rsidP="00FA1761">
            <w:pPr>
              <w:ind w:right="-567"/>
            </w:pPr>
            <w:r>
              <w:t xml:space="preserve">ОУ „Христо Ботев“, </w:t>
            </w:r>
            <w:proofErr w:type="spellStart"/>
            <w:r>
              <w:t>ул</w:t>
            </w:r>
            <w:proofErr w:type="spellEnd"/>
            <w:r>
              <w:t>.“Петнадесета“ № 11</w:t>
            </w:r>
          </w:p>
        </w:tc>
      </w:tr>
      <w:tr w:rsidR="00313817" w:rsidRPr="0035217F" w:rsidTr="00FA1761">
        <w:tc>
          <w:tcPr>
            <w:tcW w:w="16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13817" w:rsidRDefault="00313817" w:rsidP="00FA1761">
            <w:r w:rsidRPr="00DE269D">
              <w:t>0316000</w:t>
            </w:r>
            <w:r>
              <w:t>16</w:t>
            </w:r>
          </w:p>
        </w:tc>
        <w:tc>
          <w:tcPr>
            <w:tcW w:w="234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13817" w:rsidRPr="0035217F" w:rsidRDefault="00313817" w:rsidP="00FA1761">
            <w:pPr>
              <w:ind w:right="-567"/>
            </w:pPr>
            <w:r>
              <w:t>Партизани</w:t>
            </w:r>
          </w:p>
        </w:tc>
        <w:tc>
          <w:tcPr>
            <w:tcW w:w="581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13817" w:rsidRPr="0035217F" w:rsidRDefault="00313817" w:rsidP="00FA1761">
            <w:pPr>
              <w:ind w:right="-567"/>
            </w:pPr>
            <w:r>
              <w:t xml:space="preserve">ОУ „Христо Ботев“, </w:t>
            </w:r>
            <w:proofErr w:type="spellStart"/>
            <w:r>
              <w:t>ул</w:t>
            </w:r>
            <w:proofErr w:type="spellEnd"/>
            <w:r>
              <w:t>.“Петнадесета“ № 11</w:t>
            </w:r>
          </w:p>
        </w:tc>
      </w:tr>
      <w:tr w:rsidR="00313817" w:rsidRPr="0035217F" w:rsidTr="00FA1761">
        <w:tc>
          <w:tcPr>
            <w:tcW w:w="16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13817" w:rsidRDefault="00313817" w:rsidP="00FA1761">
            <w:r w:rsidRPr="00DE269D">
              <w:t>0316000</w:t>
            </w:r>
            <w:r>
              <w:t>17</w:t>
            </w:r>
          </w:p>
        </w:tc>
        <w:tc>
          <w:tcPr>
            <w:tcW w:w="234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13817" w:rsidRPr="0035217F" w:rsidRDefault="00313817" w:rsidP="00FA1761">
            <w:pPr>
              <w:ind w:right="-567"/>
            </w:pPr>
            <w:r>
              <w:t>Арковна</w:t>
            </w:r>
          </w:p>
        </w:tc>
        <w:tc>
          <w:tcPr>
            <w:tcW w:w="581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13817" w:rsidRPr="0035217F" w:rsidRDefault="00313817" w:rsidP="00FA1761">
            <w:pPr>
              <w:ind w:right="-567"/>
            </w:pPr>
            <w:r>
              <w:t>Ритуална зала</w:t>
            </w:r>
          </w:p>
        </w:tc>
      </w:tr>
      <w:tr w:rsidR="00313817" w:rsidRPr="0035217F" w:rsidTr="00FA1761">
        <w:tc>
          <w:tcPr>
            <w:tcW w:w="16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13817" w:rsidRDefault="00313817" w:rsidP="00FA1761">
            <w:r w:rsidRPr="00DE269D">
              <w:t>0316000</w:t>
            </w:r>
            <w:r>
              <w:t>18</w:t>
            </w:r>
          </w:p>
        </w:tc>
        <w:tc>
          <w:tcPr>
            <w:tcW w:w="234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13817" w:rsidRPr="0035217F" w:rsidRDefault="00313817" w:rsidP="00FA1761">
            <w:pPr>
              <w:ind w:right="-567"/>
            </w:pPr>
            <w:r>
              <w:t>Лопушна</w:t>
            </w:r>
          </w:p>
        </w:tc>
        <w:tc>
          <w:tcPr>
            <w:tcW w:w="581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13817" w:rsidRPr="0035217F" w:rsidRDefault="00313817" w:rsidP="00FA1761">
            <w:pPr>
              <w:ind w:right="-567"/>
            </w:pPr>
            <w:r>
              <w:t xml:space="preserve">ОУ „Митко Палаузов“, </w:t>
            </w:r>
            <w:proofErr w:type="spellStart"/>
            <w:r>
              <w:t>ул</w:t>
            </w:r>
            <w:proofErr w:type="spellEnd"/>
            <w:r>
              <w:t>.“Първа“ №32</w:t>
            </w:r>
          </w:p>
        </w:tc>
      </w:tr>
      <w:tr w:rsidR="00313817" w:rsidRPr="0035217F" w:rsidTr="00FA1761">
        <w:tc>
          <w:tcPr>
            <w:tcW w:w="16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13817" w:rsidRDefault="00313817" w:rsidP="00FA1761">
            <w:r w:rsidRPr="00DE269D">
              <w:t>0316000</w:t>
            </w:r>
            <w:r>
              <w:t>19</w:t>
            </w:r>
          </w:p>
        </w:tc>
        <w:tc>
          <w:tcPr>
            <w:tcW w:w="234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13817" w:rsidRPr="0035217F" w:rsidRDefault="00313817" w:rsidP="00FA1761">
            <w:pPr>
              <w:ind w:right="-567"/>
            </w:pPr>
            <w:r>
              <w:t>Лопушна</w:t>
            </w:r>
          </w:p>
        </w:tc>
        <w:tc>
          <w:tcPr>
            <w:tcW w:w="581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13817" w:rsidRPr="0035217F" w:rsidRDefault="00313817" w:rsidP="00FA1761">
            <w:pPr>
              <w:ind w:right="-567"/>
            </w:pPr>
            <w:r>
              <w:t xml:space="preserve">ОУ „Митко Палаузов“, </w:t>
            </w:r>
            <w:proofErr w:type="spellStart"/>
            <w:r>
              <w:t>ул</w:t>
            </w:r>
            <w:proofErr w:type="spellEnd"/>
            <w:r>
              <w:t>.“Първа“ №32</w:t>
            </w:r>
          </w:p>
        </w:tc>
      </w:tr>
      <w:tr w:rsidR="00313817" w:rsidRPr="0035217F" w:rsidTr="00FA1761">
        <w:tc>
          <w:tcPr>
            <w:tcW w:w="16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13817" w:rsidRPr="0035217F" w:rsidRDefault="00313817" w:rsidP="00FA1761">
            <w:r w:rsidRPr="0035217F">
              <w:t>0316000</w:t>
            </w:r>
            <w:r>
              <w:t>20</w:t>
            </w:r>
          </w:p>
        </w:tc>
        <w:tc>
          <w:tcPr>
            <w:tcW w:w="234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13817" w:rsidRPr="0035217F" w:rsidRDefault="00313817" w:rsidP="00FA1761">
            <w:pPr>
              <w:ind w:right="-567"/>
            </w:pPr>
            <w:r>
              <w:t>Медовец</w:t>
            </w:r>
          </w:p>
        </w:tc>
        <w:tc>
          <w:tcPr>
            <w:tcW w:w="581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13817" w:rsidRPr="0035217F" w:rsidRDefault="00313817" w:rsidP="00FA1761">
            <w:pPr>
              <w:ind w:right="-567"/>
            </w:pPr>
            <w:r>
              <w:t>СУ „</w:t>
            </w:r>
            <w:proofErr w:type="spellStart"/>
            <w:r>
              <w:t>Назъм</w:t>
            </w:r>
            <w:proofErr w:type="spellEnd"/>
            <w:r>
              <w:t xml:space="preserve"> Хикмет“ </w:t>
            </w:r>
            <w:proofErr w:type="spellStart"/>
            <w:r>
              <w:t>ул</w:t>
            </w:r>
            <w:proofErr w:type="spellEnd"/>
            <w:r>
              <w:t>.“Първа“ № 22</w:t>
            </w:r>
          </w:p>
        </w:tc>
      </w:tr>
      <w:tr w:rsidR="00313817" w:rsidRPr="0035217F" w:rsidTr="00FA1761">
        <w:tc>
          <w:tcPr>
            <w:tcW w:w="16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13817" w:rsidRPr="0035217F" w:rsidRDefault="00313817" w:rsidP="00FA1761">
            <w:r w:rsidRPr="0035217F">
              <w:t>0316000</w:t>
            </w:r>
            <w:r>
              <w:t>21</w:t>
            </w:r>
          </w:p>
        </w:tc>
        <w:tc>
          <w:tcPr>
            <w:tcW w:w="234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13817" w:rsidRPr="0035217F" w:rsidRDefault="00313817" w:rsidP="00FA1761">
            <w:pPr>
              <w:ind w:right="-567"/>
            </w:pPr>
            <w:r>
              <w:t>Медовец</w:t>
            </w:r>
          </w:p>
        </w:tc>
        <w:tc>
          <w:tcPr>
            <w:tcW w:w="581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13817" w:rsidRPr="0035217F" w:rsidRDefault="00313817" w:rsidP="00FA1761">
            <w:pPr>
              <w:ind w:right="-567"/>
            </w:pPr>
            <w:r>
              <w:t>СУ „</w:t>
            </w:r>
            <w:proofErr w:type="spellStart"/>
            <w:r>
              <w:t>Назъм</w:t>
            </w:r>
            <w:proofErr w:type="spellEnd"/>
            <w:r>
              <w:t xml:space="preserve"> Хикмет“ </w:t>
            </w:r>
            <w:proofErr w:type="spellStart"/>
            <w:r>
              <w:t>ул</w:t>
            </w:r>
            <w:proofErr w:type="spellEnd"/>
            <w:r>
              <w:t>.“Първа“ № 22</w:t>
            </w:r>
          </w:p>
        </w:tc>
      </w:tr>
      <w:tr w:rsidR="00313817" w:rsidRPr="0035217F" w:rsidTr="00FA1761">
        <w:tc>
          <w:tcPr>
            <w:tcW w:w="16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13817" w:rsidRPr="0035217F" w:rsidRDefault="00313817" w:rsidP="00FA1761">
            <w:r w:rsidRPr="0035217F">
              <w:t>0316000</w:t>
            </w:r>
            <w:r>
              <w:t>22</w:t>
            </w:r>
          </w:p>
        </w:tc>
        <w:tc>
          <w:tcPr>
            <w:tcW w:w="234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13817" w:rsidRPr="0035217F" w:rsidRDefault="00313817" w:rsidP="00FA1761">
            <w:pPr>
              <w:ind w:right="-567"/>
            </w:pPr>
            <w:r>
              <w:t>Поляците</w:t>
            </w:r>
          </w:p>
        </w:tc>
        <w:tc>
          <w:tcPr>
            <w:tcW w:w="581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13817" w:rsidRPr="0035217F" w:rsidRDefault="00313817" w:rsidP="00FA1761">
            <w:pPr>
              <w:ind w:right="-567"/>
            </w:pPr>
            <w:r>
              <w:t xml:space="preserve">ОУ „Васил Левски“ </w:t>
            </w:r>
            <w:proofErr w:type="spellStart"/>
            <w:r>
              <w:t>ул</w:t>
            </w:r>
            <w:proofErr w:type="spellEnd"/>
            <w:r>
              <w:t>.“първа“ № 30</w:t>
            </w:r>
          </w:p>
        </w:tc>
      </w:tr>
      <w:tr w:rsidR="00313817" w:rsidRPr="0035217F" w:rsidTr="00FA1761">
        <w:tc>
          <w:tcPr>
            <w:tcW w:w="16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13817" w:rsidRPr="0035217F" w:rsidRDefault="00313817" w:rsidP="00FA1761">
            <w:r w:rsidRPr="0035217F">
              <w:t>0316000</w:t>
            </w:r>
            <w:r>
              <w:t>23</w:t>
            </w:r>
          </w:p>
        </w:tc>
        <w:tc>
          <w:tcPr>
            <w:tcW w:w="234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13817" w:rsidRPr="0035217F" w:rsidRDefault="00313817" w:rsidP="00FA1761">
            <w:pPr>
              <w:ind w:right="-567"/>
            </w:pPr>
            <w:r>
              <w:t>Цонево</w:t>
            </w:r>
          </w:p>
        </w:tc>
        <w:tc>
          <w:tcPr>
            <w:tcW w:w="581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13817" w:rsidRPr="0035217F" w:rsidRDefault="00313817" w:rsidP="00FA1761">
            <w:pPr>
              <w:ind w:right="-567"/>
            </w:pPr>
            <w:r>
              <w:t xml:space="preserve">Пенсионерски клуб в ритуална зала, </w:t>
            </w:r>
            <w:proofErr w:type="spellStart"/>
            <w:r>
              <w:t>ул</w:t>
            </w:r>
            <w:proofErr w:type="spellEnd"/>
            <w:r>
              <w:t>.“Тринадесета“ №1</w:t>
            </w:r>
          </w:p>
        </w:tc>
      </w:tr>
      <w:tr w:rsidR="00313817" w:rsidRPr="0035217F" w:rsidTr="00FA1761">
        <w:tc>
          <w:tcPr>
            <w:tcW w:w="16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13817" w:rsidRDefault="00313817" w:rsidP="00FA1761">
            <w:r w:rsidRPr="00DE269D">
              <w:t>0316000</w:t>
            </w:r>
            <w:r>
              <w:t>24</w:t>
            </w:r>
          </w:p>
        </w:tc>
        <w:tc>
          <w:tcPr>
            <w:tcW w:w="234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13817" w:rsidRPr="0035217F" w:rsidRDefault="00313817" w:rsidP="00FA1761">
            <w:pPr>
              <w:ind w:right="-567"/>
            </w:pPr>
            <w:r>
              <w:t>Цонево +Дебелец</w:t>
            </w:r>
          </w:p>
        </w:tc>
        <w:tc>
          <w:tcPr>
            <w:tcW w:w="581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13817" w:rsidRPr="0035217F" w:rsidRDefault="00313817" w:rsidP="00FA1761">
            <w:pPr>
              <w:ind w:right="-567"/>
            </w:pPr>
            <w:r>
              <w:t xml:space="preserve">ОУ „Христо Ботев“, </w:t>
            </w:r>
            <w:proofErr w:type="spellStart"/>
            <w:r>
              <w:t>ул</w:t>
            </w:r>
            <w:proofErr w:type="spellEnd"/>
            <w:r>
              <w:t>.“Христо Трендафилов“ № 52</w:t>
            </w:r>
          </w:p>
        </w:tc>
      </w:tr>
      <w:tr w:rsidR="00313817" w:rsidRPr="0035217F" w:rsidTr="00FA1761">
        <w:tc>
          <w:tcPr>
            <w:tcW w:w="16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13817" w:rsidRDefault="00313817" w:rsidP="00FA1761">
            <w:r w:rsidRPr="00DE269D">
              <w:t>0316000</w:t>
            </w:r>
            <w:r>
              <w:t>25</w:t>
            </w:r>
          </w:p>
        </w:tc>
        <w:tc>
          <w:tcPr>
            <w:tcW w:w="234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13817" w:rsidRPr="0035217F" w:rsidRDefault="00313817" w:rsidP="00FA1761">
            <w:pPr>
              <w:ind w:right="-567"/>
            </w:pPr>
            <w:r>
              <w:t xml:space="preserve">Цонево </w:t>
            </w:r>
          </w:p>
        </w:tc>
        <w:tc>
          <w:tcPr>
            <w:tcW w:w="581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13817" w:rsidRPr="0035217F" w:rsidRDefault="00313817" w:rsidP="00FA1761">
            <w:pPr>
              <w:ind w:right="-567"/>
            </w:pPr>
            <w:r>
              <w:t xml:space="preserve">ОУ „Христо Ботев“, </w:t>
            </w:r>
            <w:proofErr w:type="spellStart"/>
            <w:r>
              <w:t>ул</w:t>
            </w:r>
            <w:proofErr w:type="spellEnd"/>
            <w:r>
              <w:t>.“Христо Трендафилов“ № 52</w:t>
            </w:r>
          </w:p>
        </w:tc>
      </w:tr>
      <w:tr w:rsidR="00313817" w:rsidRPr="0035217F" w:rsidTr="00FA1761">
        <w:tc>
          <w:tcPr>
            <w:tcW w:w="16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13817" w:rsidRDefault="00313817" w:rsidP="00FA1761">
            <w:r w:rsidRPr="00DE269D">
              <w:t>0316000</w:t>
            </w:r>
            <w:r>
              <w:t>26</w:t>
            </w:r>
          </w:p>
        </w:tc>
        <w:tc>
          <w:tcPr>
            <w:tcW w:w="234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13817" w:rsidRPr="0035217F" w:rsidRDefault="00313817" w:rsidP="00FA1761">
            <w:pPr>
              <w:ind w:right="-567"/>
            </w:pPr>
            <w:r w:rsidRPr="00584391">
              <w:t>Цонево</w:t>
            </w:r>
          </w:p>
        </w:tc>
        <w:tc>
          <w:tcPr>
            <w:tcW w:w="581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13817" w:rsidRPr="0035217F" w:rsidRDefault="00313817" w:rsidP="00FA1761">
            <w:pPr>
              <w:ind w:right="-567"/>
            </w:pPr>
            <w:r>
              <w:t xml:space="preserve">Пенсионерски клуб в </w:t>
            </w:r>
            <w:proofErr w:type="spellStart"/>
            <w:r>
              <w:t>кв</w:t>
            </w:r>
            <w:proofErr w:type="spellEnd"/>
            <w:r>
              <w:t xml:space="preserve">.“Яворово“ </w:t>
            </w:r>
            <w:proofErr w:type="spellStart"/>
            <w:r>
              <w:t>ул</w:t>
            </w:r>
            <w:proofErr w:type="spellEnd"/>
            <w:r>
              <w:t>.“Четиридесета“ № 1</w:t>
            </w:r>
          </w:p>
        </w:tc>
      </w:tr>
      <w:tr w:rsidR="00313817" w:rsidRPr="0035217F" w:rsidTr="00FA1761">
        <w:tc>
          <w:tcPr>
            <w:tcW w:w="16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13817" w:rsidRDefault="00313817" w:rsidP="00FA1761">
            <w:r w:rsidRPr="00DE269D">
              <w:t>0316000</w:t>
            </w:r>
            <w:r>
              <w:t>27</w:t>
            </w:r>
          </w:p>
        </w:tc>
        <w:tc>
          <w:tcPr>
            <w:tcW w:w="234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13817" w:rsidRPr="0035217F" w:rsidRDefault="00313817" w:rsidP="00FA1761">
            <w:pPr>
              <w:ind w:right="-567"/>
            </w:pPr>
            <w:r>
              <w:t>Величково</w:t>
            </w:r>
          </w:p>
        </w:tc>
        <w:tc>
          <w:tcPr>
            <w:tcW w:w="581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13817" w:rsidRPr="0035217F" w:rsidRDefault="00313817" w:rsidP="00FA1761">
            <w:pPr>
              <w:ind w:right="-567"/>
            </w:pPr>
            <w:r>
              <w:t>Ритуална зала</w:t>
            </w:r>
          </w:p>
        </w:tc>
      </w:tr>
    </w:tbl>
    <w:p w:rsidR="00313817" w:rsidRPr="0035217F" w:rsidRDefault="00313817" w:rsidP="00313817">
      <w:pPr>
        <w:ind w:right="-567"/>
      </w:pPr>
    </w:p>
    <w:p w:rsidR="00F348E3" w:rsidRDefault="00F348E3" w:rsidP="003B66FC"/>
    <w:p w:rsidR="003B66FC" w:rsidRDefault="003B66FC" w:rsidP="003B66FC"/>
    <w:p w:rsidR="00313817" w:rsidRDefault="00313817" w:rsidP="00313817">
      <w:pPr>
        <w:ind w:right="-567"/>
      </w:pPr>
      <w:r w:rsidRPr="009642C3">
        <w:t>Настоящото решение може да бъде обжалвано пред Централната избирателна комисия в срок до три дни от обявяването му.</w:t>
      </w:r>
    </w:p>
    <w:p w:rsidR="006347D2" w:rsidRDefault="006347D2" w:rsidP="006347D2">
      <w:pPr>
        <w:rPr>
          <w:sz w:val="23"/>
          <w:szCs w:val="23"/>
        </w:rPr>
      </w:pPr>
    </w:p>
    <w:p w:rsidR="001B2F27" w:rsidRDefault="001B2F27" w:rsidP="006347D2">
      <w:r>
        <w:t>По т.</w:t>
      </w:r>
      <w:r w:rsidRPr="001B2F27">
        <w:rPr>
          <w:u w:val="single"/>
        </w:rPr>
        <w:t xml:space="preserve"> 12</w:t>
      </w:r>
      <w:r w:rsidR="008936BD">
        <w:t xml:space="preserve"> от дневния ред:</w:t>
      </w:r>
    </w:p>
    <w:p w:rsidR="006347D2" w:rsidRDefault="008936BD" w:rsidP="006347D2">
      <w:r>
        <w:t xml:space="preserve"> Председателят на комисията – </w:t>
      </w:r>
      <w:r w:rsidR="001B2F27">
        <w:t>Гергана Аврамова</w:t>
      </w:r>
      <w:r>
        <w:t>, докладва Проект на решение относно регистрация на партии, коалиции и местни коалиции в Общинска избират</w:t>
      </w:r>
      <w:r w:rsidR="001B2F27">
        <w:t>елна комисия в община Дългопол</w:t>
      </w:r>
      <w:r>
        <w:t xml:space="preserve"> за участие в изборите за общински съветници и за кметове на 27 октомври 2019 г. След проведените обсъждания и разисквания и поради липса на постъпили предложения за допълнение и/или изменение на предложения проект за решение, същият беше подложен на гласуване:</w:t>
      </w:r>
    </w:p>
    <w:p w:rsidR="001B2F27" w:rsidRDefault="001B2F27" w:rsidP="006347D2">
      <w:pPr>
        <w:rPr>
          <w:rFonts w:ascii="Times New Roman" w:hAnsi="Times New Roman" w:cs="Times New Roman"/>
          <w:color w:val="000000"/>
          <w:sz w:val="23"/>
          <w:szCs w:val="23"/>
        </w:rPr>
      </w:pPr>
    </w:p>
    <w:p w:rsidR="001B2F27" w:rsidRDefault="001B2F27" w:rsidP="001B2F27">
      <w:pPr>
        <w:jc w:val="right"/>
      </w:pPr>
      <w:r>
        <w:t>ЗА – 13 гласа</w:t>
      </w:r>
    </w:p>
    <w:p w:rsidR="001B2F27" w:rsidRDefault="001B2F27" w:rsidP="001B2F27">
      <w:pPr>
        <w:jc w:val="right"/>
      </w:pPr>
      <w:r>
        <w:t>Против – 0 гласа</w:t>
      </w:r>
    </w:p>
    <w:p w:rsidR="001B2F27" w:rsidRDefault="001B2F27" w:rsidP="001B2F27">
      <w:pPr>
        <w:jc w:val="right"/>
      </w:pPr>
      <w:r>
        <w:t>Особено мнение – няма</w:t>
      </w:r>
    </w:p>
    <w:p w:rsidR="001B2F27" w:rsidRPr="009642C3" w:rsidRDefault="001B2F27" w:rsidP="001B2F27">
      <w:pPr>
        <w:ind w:right="-567"/>
      </w:pPr>
    </w:p>
    <w:p w:rsidR="001B2F27" w:rsidRDefault="001B2F27" w:rsidP="001B2F27">
      <w:r>
        <w:rPr>
          <w:sz w:val="23"/>
          <w:szCs w:val="23"/>
        </w:rPr>
        <w:t>В резултат на гласуването, с единодушие от присъстващите членове, Общинска избирателна комисия – Дългопол, прие:</w:t>
      </w:r>
    </w:p>
    <w:p w:rsidR="008F6191" w:rsidRDefault="008F6191" w:rsidP="008F6191">
      <w:pPr>
        <w:rPr>
          <w:rStyle w:val="a5"/>
        </w:rPr>
      </w:pPr>
    </w:p>
    <w:p w:rsidR="006B4E96" w:rsidRDefault="006B4E96" w:rsidP="006B4E96">
      <w:pPr>
        <w:ind w:right="-567"/>
      </w:pPr>
      <w:r>
        <w:t>ОТНОСНО: Регистрация на партии, коалиции и местни коалиции в Общинска избирателна комисия в община Дългопол за участие в изборите за общински съветници и за кметове на 27 октомври 2019 г.</w:t>
      </w:r>
    </w:p>
    <w:p w:rsidR="006B4E96" w:rsidRDefault="006B4E96" w:rsidP="006B4E96">
      <w:pPr>
        <w:ind w:right="-567"/>
      </w:pPr>
    </w:p>
    <w:p w:rsidR="006B4E96" w:rsidRDefault="006B4E96" w:rsidP="006B4E96">
      <w:pPr>
        <w:ind w:right="-567"/>
      </w:pPr>
      <w:r>
        <w:t>На основание чл. 87, ал. 1, т. 12, чл. 127, ал. 3, чл. 128 във връзка с § 2 от ДР на ИК, чл. 147 - 150 от ИК и т. VIII, подточка 3 от Решение № 936-МИ/02.09.2019 г. на ЦИК, Общинска избирателна комисия Дългопол</w:t>
      </w:r>
    </w:p>
    <w:p w:rsidR="006B4E96" w:rsidRDefault="006B4E96" w:rsidP="006B4E96">
      <w:pPr>
        <w:ind w:right="-567"/>
      </w:pPr>
    </w:p>
    <w:p w:rsidR="006B4E96" w:rsidRDefault="006B4E96" w:rsidP="006B4E96">
      <w:pPr>
        <w:ind w:right="-567"/>
      </w:pPr>
      <w:r>
        <w:t>Р Е Ш И:</w:t>
      </w:r>
    </w:p>
    <w:p w:rsidR="006B4E96" w:rsidRDefault="006B4E96" w:rsidP="006B4E96">
      <w:pPr>
        <w:ind w:right="-567"/>
      </w:pPr>
      <w:r>
        <w:t xml:space="preserve">            І. Общи положения</w:t>
      </w:r>
    </w:p>
    <w:p w:rsidR="006B4E96" w:rsidRDefault="006B4E96" w:rsidP="006B4E96">
      <w:pPr>
        <w:ind w:right="-567"/>
      </w:pPr>
    </w:p>
    <w:p w:rsidR="006B4E96" w:rsidRDefault="006B4E96" w:rsidP="006B4E96">
      <w:pPr>
        <w:ind w:right="-567"/>
      </w:pPr>
      <w:r>
        <w:t>Партиите и коалициите, регистрирани в Централната избирателна комисия (ЦИК), може да участват в изборите за общински съветници, за кметове на общини, за кметове на райони и за кметове на кметства самостоятелно или в различни местни коалиции за всеки отделен вид избор след регистрация в Общинска избирателна комисия Дългопол.</w:t>
      </w:r>
    </w:p>
    <w:p w:rsidR="006B4E96" w:rsidRDefault="006B4E96" w:rsidP="006B4E96">
      <w:pPr>
        <w:ind w:right="-567"/>
      </w:pPr>
      <w:r>
        <w:t>За участие в изборите за общински съветници и кметове може да се образуват местни коалиции, които се регистрират в Общинска избирателна комисия Дългопол.</w:t>
      </w:r>
    </w:p>
    <w:p w:rsidR="006B4E96" w:rsidRDefault="006B4E96" w:rsidP="006B4E96">
      <w:pPr>
        <w:ind w:right="-567"/>
      </w:pPr>
      <w:r>
        <w:t>Местните коалиции се образуват само от регистрирани в ЦИК партии и коалиции.</w:t>
      </w:r>
    </w:p>
    <w:p w:rsidR="006B4E96" w:rsidRDefault="006B4E96" w:rsidP="006B4E96">
      <w:pPr>
        <w:ind w:right="-567"/>
      </w:pPr>
      <w:r>
        <w:t>Партиите от състава на една коалиция, регистрирана в ЦИК, не може да се регистрират самостоятелно в Общинска избирателна комисия Дългопол за участие в изборите за общински съветници и за кметове. Партиите от състава на една коалиция, регистрирана в ЦИК, не може да участват поотделно извън коалицията, в която са регистрирани в ЦИК в други коалиции на територията на общината (местни коалиции).</w:t>
      </w:r>
    </w:p>
    <w:p w:rsidR="006B4E96" w:rsidRDefault="006B4E96" w:rsidP="006B4E96">
      <w:pPr>
        <w:ind w:right="-567"/>
      </w:pPr>
      <w:r>
        <w:t xml:space="preserve">            ІІ. Правила за наименованията и абревиатурата на местна коалиция</w:t>
      </w:r>
    </w:p>
    <w:p w:rsidR="006B4E96" w:rsidRDefault="006B4E96" w:rsidP="006B4E96">
      <w:pPr>
        <w:ind w:right="-567"/>
      </w:pPr>
      <w:r>
        <w:t>Наименованието или абревиатурата на местна коалиция съдържа само наименованието или абревиатурата на някоя от участващите в нея партии или коалиции.</w:t>
      </w:r>
    </w:p>
    <w:p w:rsidR="006B4E96" w:rsidRDefault="006B4E96" w:rsidP="006B4E96">
      <w:pPr>
        <w:ind w:right="-567"/>
      </w:pPr>
      <w:r>
        <w:t>Наименованието или абревиатурата на участващите в местната коалиция партии и коалиции може да се добавя в скоби към наименованието или абревиатурата на местната коалиция.</w:t>
      </w:r>
    </w:p>
    <w:p w:rsidR="006B4E96" w:rsidRDefault="006B4E96" w:rsidP="006B4E96">
      <w:pPr>
        <w:ind w:right="-567"/>
      </w:pPr>
      <w:r>
        <w:t>Общинска избирателна комисия Дългопол извършва проверка за изпълнение на изискванията за наименование или абревиатура на местна коалиция по реда на Раздел ІV.</w:t>
      </w:r>
    </w:p>
    <w:p w:rsidR="006B4E96" w:rsidRDefault="006B4E96" w:rsidP="006B4E96">
      <w:pPr>
        <w:ind w:right="-567"/>
      </w:pPr>
      <w:r>
        <w:t xml:space="preserve">            ІІІ. Регистрация на партии и коалиции в Общинска избирателна комисия Дългопол</w:t>
      </w:r>
    </w:p>
    <w:p w:rsidR="006B4E96" w:rsidRDefault="006B4E96" w:rsidP="006B4E96">
      <w:pPr>
        <w:ind w:right="-567"/>
      </w:pPr>
    </w:p>
    <w:p w:rsidR="006B4E96" w:rsidRDefault="006B4E96" w:rsidP="006B4E96">
      <w:pPr>
        <w:ind w:right="-567"/>
      </w:pPr>
      <w:r>
        <w:t>Партиите и коалициите в срок до 16 септември 2019 г. (40 дни преди изборния ден) подават заявление за регистрация до Общинска избирателна комисия Дългопол –Приложение № 44-МИ от изборните книжа. Заявлението се представя и подписва от лицата, представляващи партията или коалицията, или от изрично упълномощени от тях лица. За всеки отделен вид избор (общински съветници, кмет на община, кмет на кметство) се подава отделно заявление.</w:t>
      </w:r>
    </w:p>
    <w:p w:rsidR="006B4E96" w:rsidRDefault="006B4E96" w:rsidP="006B4E96">
      <w:pPr>
        <w:ind w:right="-567"/>
      </w:pPr>
      <w:r>
        <w:t>В заявлението се посочват:</w:t>
      </w:r>
    </w:p>
    <w:p w:rsidR="006B4E96" w:rsidRDefault="006B4E96" w:rsidP="006B4E96">
      <w:pPr>
        <w:ind w:right="-567"/>
      </w:pPr>
      <w:r>
        <w:t xml:space="preserve">            - пълното и/или съкратеното наименование на партията или коалицията, което ще бъде изписано в бюлетината;</w:t>
      </w:r>
    </w:p>
    <w:p w:rsidR="006B4E96" w:rsidRDefault="006B4E96" w:rsidP="006B4E96">
      <w:pPr>
        <w:ind w:right="-567"/>
      </w:pPr>
      <w:r>
        <w:t xml:space="preserve">            - искане за регистрация за участие с посочване за кой вид избор да бъде извършена регистрацията;</w:t>
      </w:r>
    </w:p>
    <w:p w:rsidR="006B4E96" w:rsidRDefault="006B4E96" w:rsidP="006B4E96">
      <w:pPr>
        <w:ind w:right="-567"/>
      </w:pPr>
      <w:r>
        <w:t xml:space="preserve">            - адрес, електронен адрес, телефон, факс и лице за контакт.</w:t>
      </w:r>
    </w:p>
    <w:p w:rsidR="006B4E96" w:rsidRDefault="006B4E96" w:rsidP="006B4E96">
      <w:pPr>
        <w:ind w:right="-567"/>
      </w:pPr>
      <w:r>
        <w:t>Към заявлението за регистрация на партия или коалиция се прилагат документите по чл. 147, ал. 5 ИК, а именно:</w:t>
      </w:r>
    </w:p>
    <w:p w:rsidR="006B4E96" w:rsidRDefault="006B4E96" w:rsidP="006B4E96">
      <w:pPr>
        <w:ind w:right="-567"/>
      </w:pPr>
      <w:r>
        <w:t xml:space="preserve">            - решение за образуване на коалицията, подписано от лицата представляващи партиите, и подпечатано с печатите на участващите в коалицията партии;</w:t>
      </w:r>
    </w:p>
    <w:p w:rsidR="006B4E96" w:rsidRDefault="006B4E96" w:rsidP="006B4E96">
      <w:pPr>
        <w:ind w:right="-567"/>
      </w:pPr>
      <w:r>
        <w:t xml:space="preserve">            - пълномощно на лицата, упълномощени да представляват партията/коалицията пред Общинска избирателна комисия Дългопол, когато документите се подават и/или подписват от упълномощени лица.</w:t>
      </w:r>
    </w:p>
    <w:p w:rsidR="006B4E96" w:rsidRDefault="006B4E96" w:rsidP="006B4E96">
      <w:pPr>
        <w:ind w:right="-567"/>
      </w:pPr>
      <w:r>
        <w:t xml:space="preserve">Общинска избирателна комисия </w:t>
      </w:r>
      <w:proofErr w:type="spellStart"/>
      <w:r>
        <w:t>Съединенине</w:t>
      </w:r>
      <w:proofErr w:type="spellEnd"/>
      <w:r>
        <w:t xml:space="preserve"> извършва проверка на представените документи и взема решение за регистрация незабавно, но не по-късно от 16 септември 2019 г.</w:t>
      </w:r>
    </w:p>
    <w:p w:rsidR="006B4E96" w:rsidRDefault="006B4E96" w:rsidP="006B4E96">
      <w:pPr>
        <w:ind w:right="-567"/>
      </w:pPr>
      <w:r>
        <w:t xml:space="preserve">При установяване на </w:t>
      </w:r>
      <w:proofErr w:type="spellStart"/>
      <w:r>
        <w:t>непълноти</w:t>
      </w:r>
      <w:proofErr w:type="spellEnd"/>
      <w:r>
        <w:t xml:space="preserve"> или несъответствия Общинска избирателна комисия Дългопол дава незабавно указания за отстраняването им в срок до три дни от съобщаването им, но не по-късно от крайния срок за регистрация – 16 септември 2019 г. В регистъра на Общинска избирателна комисия Дългопол в графа „Забележки“ се вписват дадените указания, датата и часът на уведомяването, както и датата и часът на отстраняването им. Когато </w:t>
      </w:r>
      <w:proofErr w:type="spellStart"/>
      <w:r>
        <w:t>нередовностите</w:t>
      </w:r>
      <w:proofErr w:type="spellEnd"/>
      <w:r>
        <w:t xml:space="preserve"> се установят след приемането на документите, уведомяването за отстраняването им се извършва на заявения адрес, електронен адрес, телефон или факс за контакт и това обстоятелство се вписва в регистъра на Общинска избирателна комисия Дългопол, като се отбелязват и датата и часът на уведомяването. В случай че указанията не са изпълнени в дадения срок, Общинска избирателна комисия Дългопол отказва регистрация. Отказът на Общинска избирателна комисия Дългопол може да се обжалва пред ЦИК по реда на чл. 88 ИК.</w:t>
      </w:r>
    </w:p>
    <w:p w:rsidR="006B4E96" w:rsidRDefault="006B4E96" w:rsidP="006B4E96">
      <w:pPr>
        <w:ind w:right="-567"/>
      </w:pPr>
      <w:r>
        <w:t xml:space="preserve">            Решението на Общинска избирателна комисия Дългопол, потвърдено с решение на Централната избирателна комисия, подлежи на обжалване по реда на чл. 98, ал. 2 от </w:t>
      </w:r>
      <w:proofErr w:type="spellStart"/>
      <w:r>
        <w:t>Административнопроцесуалния</w:t>
      </w:r>
      <w:proofErr w:type="spellEnd"/>
      <w:r>
        <w:t xml:space="preserve"> кодекс пред Административния съд Пловдив. В останалите случаи решението на ЦИК се обжалва пред Върховния административен съд.</w:t>
      </w:r>
    </w:p>
    <w:p w:rsidR="006B4E96" w:rsidRDefault="006B4E96" w:rsidP="006B4E96">
      <w:pPr>
        <w:ind w:right="-567"/>
      </w:pPr>
      <w:r>
        <w:t>Когато съдът отмени обжалваното решение, Общинска избирателна комисия Дългопол незабавно регистрира партията/коалицията за участие в изборите за общински съветници и за кметове независимо дали срокът за регистрация (16 септември 2019 г.) е изтекъл, но не по-късно от 32 дни преди изборния ден (24 септември 2019 г.).</w:t>
      </w:r>
    </w:p>
    <w:p w:rsidR="006B4E96" w:rsidRDefault="006B4E96" w:rsidP="006B4E96">
      <w:pPr>
        <w:ind w:right="-567"/>
      </w:pPr>
      <w:r>
        <w:t>Партия, включена в състава на регистрирана в ЦИК коалиция, която е напуснала състава й не по-късно от 11 септември 2019 г. включително (45 дни преди изборния ден), може да участва в изборите за общински съветници и за кметове самостоятелно, ако се е регистрирала в ЦИК в срок до 11 септември 2019 г. включително и в Общинска избирателна комисия Дългопол до 16 септември 2019 г.</w:t>
      </w:r>
    </w:p>
    <w:p w:rsidR="006B4E96" w:rsidRDefault="006B4E96" w:rsidP="006B4E96">
      <w:pPr>
        <w:ind w:right="-567"/>
      </w:pPr>
      <w:r>
        <w:t xml:space="preserve">            ІV. Регистрация на местни коалиции в Общинска избирателна комисия Дългопол</w:t>
      </w:r>
    </w:p>
    <w:p w:rsidR="006B4E96" w:rsidRDefault="006B4E96" w:rsidP="006B4E96">
      <w:pPr>
        <w:ind w:right="-567"/>
      </w:pPr>
      <w:r>
        <w:t>В Общинска избирателна комисия Дългопол се регистрират местни коалиции за участие във всеки отделен вид избор (общински съветници, кмет на община, кмет на кметство) на територията на община Дългопол.</w:t>
      </w:r>
    </w:p>
    <w:p w:rsidR="006B4E96" w:rsidRDefault="006B4E96" w:rsidP="006B4E96">
      <w:pPr>
        <w:ind w:right="-567"/>
      </w:pPr>
      <w:r>
        <w:t>Партиите и коалициите, участващи в състава на местна коалиция, не се регистрират самостоятелно в Общинска избирателна комисия Дългопол за участие в същия вид избор.</w:t>
      </w:r>
    </w:p>
    <w:p w:rsidR="006B4E96" w:rsidRDefault="006B4E96" w:rsidP="006B4E96">
      <w:pPr>
        <w:ind w:right="-567"/>
      </w:pPr>
      <w:r>
        <w:t>Партия, включена в състава на регистрирана в ЦИК коалиция, която е напуснала състава й не по-късно от 11 септември 2019 г. включително (40 дни преди изборния ден), може да участва в изборите за общински съветници и за кметове в състава на местна коалиция, ако се е регистрирала самостоятелно в ЦИК до 11 септември 2019 г. включително.</w:t>
      </w:r>
    </w:p>
    <w:p w:rsidR="006B4E96" w:rsidRDefault="006B4E96" w:rsidP="006B4E96">
      <w:pPr>
        <w:ind w:right="-567"/>
      </w:pPr>
      <w:r>
        <w:t>Заявлението за регистрация на местна коалиция – Приложение № 45-МИ от изборните книжа, се подава в Общинска избирателна комисия Дългопол в срок до 16 септември 2019 г. (не по-късно от 45 дни преди изборния ден).</w:t>
      </w:r>
    </w:p>
    <w:p w:rsidR="006B4E96" w:rsidRDefault="006B4E96" w:rsidP="006B4E96">
      <w:pPr>
        <w:ind w:right="-567"/>
      </w:pPr>
      <w:r>
        <w:t>Заявлението се представя по решение на местната коалиция и се подписва от лицата, представляващи коалицията, или от изрично упълномощени лица.</w:t>
      </w:r>
    </w:p>
    <w:p w:rsidR="006B4E96" w:rsidRDefault="006B4E96" w:rsidP="006B4E96">
      <w:pPr>
        <w:ind w:right="-567"/>
      </w:pPr>
      <w:r>
        <w:t>За всеки отделен вид избор (общински съветници, кмет на община, кмет на кметство) се подава отделно заявление.</w:t>
      </w:r>
    </w:p>
    <w:p w:rsidR="006B4E96" w:rsidRDefault="006B4E96" w:rsidP="006B4E96">
      <w:pPr>
        <w:ind w:right="-567"/>
      </w:pPr>
      <w:r>
        <w:t>В заявлението се посочват:</w:t>
      </w:r>
    </w:p>
    <w:p w:rsidR="006B4E96" w:rsidRDefault="006B4E96" w:rsidP="006B4E96">
      <w:pPr>
        <w:ind w:right="-567"/>
      </w:pPr>
      <w:r>
        <w:t xml:space="preserve">            - пълното и/или съкратеното наименование на местната коалиция, което ще бъде изписано в бюлетината;</w:t>
      </w:r>
    </w:p>
    <w:p w:rsidR="006B4E96" w:rsidRDefault="006B4E96" w:rsidP="006B4E96">
      <w:pPr>
        <w:ind w:right="-567"/>
      </w:pPr>
      <w:r>
        <w:t xml:space="preserve">            - искане за регистрация за участие в съответния вид избор;</w:t>
      </w:r>
    </w:p>
    <w:p w:rsidR="006B4E96" w:rsidRDefault="006B4E96" w:rsidP="006B4E96">
      <w:pPr>
        <w:ind w:right="-567"/>
      </w:pPr>
      <w:r>
        <w:t xml:space="preserve">            - адрес, електронен адрес, телефон, факс и лице за контакт.</w:t>
      </w:r>
    </w:p>
    <w:p w:rsidR="006B4E96" w:rsidRDefault="006B4E96" w:rsidP="006B4E96">
      <w:pPr>
        <w:ind w:right="-567"/>
      </w:pPr>
      <w:r>
        <w:t>Към заявлението се прилагат документите по чл. 148, ал. 5 ИК, а именно:</w:t>
      </w:r>
    </w:p>
    <w:p w:rsidR="006B4E96" w:rsidRDefault="006B4E96" w:rsidP="006B4E96">
      <w:pPr>
        <w:ind w:right="-567"/>
      </w:pPr>
      <w:r>
        <w:t xml:space="preserve">            а) решение за образуване на местната коалиция, в което се посочва:</w:t>
      </w:r>
    </w:p>
    <w:p w:rsidR="006B4E96" w:rsidRDefault="006B4E96" w:rsidP="006B4E96">
      <w:pPr>
        <w:ind w:right="-567"/>
      </w:pPr>
      <w:r>
        <w:t xml:space="preserve">            - за кой вид избор се създава;</w:t>
      </w:r>
    </w:p>
    <w:p w:rsidR="006B4E96" w:rsidRDefault="006B4E96" w:rsidP="006B4E96">
      <w:pPr>
        <w:ind w:right="-567"/>
      </w:pPr>
      <w:r>
        <w:t xml:space="preserve">            - кой е упълномощен да я представлява;</w:t>
      </w:r>
    </w:p>
    <w:p w:rsidR="006B4E96" w:rsidRDefault="006B4E96" w:rsidP="006B4E96">
      <w:pPr>
        <w:ind w:right="-567"/>
      </w:pPr>
      <w:r>
        <w:t xml:space="preserve">            Решението трябва да е подписано от упълномощени представители на съставляващите местната коалиция партии и/или коалиции, участващи в нея, и да е подпечатано с печатите им (за коалиция – ако има такъв).</w:t>
      </w:r>
    </w:p>
    <w:p w:rsidR="006B4E96" w:rsidRDefault="006B4E96" w:rsidP="006B4E96">
      <w:pPr>
        <w:ind w:right="-567"/>
      </w:pPr>
      <w:r>
        <w:t xml:space="preserve">            Когато решението е за участие в повече от един вид избор в съответната Общинска избирателна комисия Дългопол се представя само един оригинал;</w:t>
      </w:r>
    </w:p>
    <w:p w:rsidR="006B4E96" w:rsidRDefault="006B4E96" w:rsidP="006B4E96">
      <w:pPr>
        <w:ind w:right="-567"/>
      </w:pPr>
      <w:r>
        <w:t xml:space="preserve">            б) образец от подписите на лицата, представляващи местната коалиция;</w:t>
      </w:r>
    </w:p>
    <w:p w:rsidR="006B4E96" w:rsidRDefault="006B4E96" w:rsidP="006B4E96">
      <w:pPr>
        <w:ind w:right="-567"/>
      </w:pPr>
      <w:r>
        <w:t xml:space="preserve">            в) образец от печата на местната коалиция, ако има такъв;</w:t>
      </w:r>
    </w:p>
    <w:p w:rsidR="006B4E96" w:rsidRDefault="006B4E96" w:rsidP="006B4E96">
      <w:pPr>
        <w:ind w:right="-567"/>
      </w:pPr>
    </w:p>
    <w:p w:rsidR="006B4E96" w:rsidRDefault="006B4E96" w:rsidP="006B4E96">
      <w:pPr>
        <w:ind w:right="-567"/>
      </w:pPr>
      <w:r>
        <w:t xml:space="preserve">            г) пълномощни на лицата, подписали решението за образуване на местната коалиция;</w:t>
      </w:r>
    </w:p>
    <w:p w:rsidR="006B4E96" w:rsidRDefault="006B4E96" w:rsidP="006B4E96">
      <w:pPr>
        <w:ind w:right="-567"/>
      </w:pPr>
      <w:r>
        <w:t xml:space="preserve">            д) удостоверение за банкова сметка на името на една от участващите партии в състава на местната коалиция, която ще отговаря за приходите, разходите и счетоводната им отчетност, свързани с предизборната кампания;</w:t>
      </w:r>
    </w:p>
    <w:p w:rsidR="006B4E96" w:rsidRDefault="006B4E96" w:rsidP="006B4E96">
      <w:pPr>
        <w:ind w:right="-567"/>
      </w:pPr>
      <w:r>
        <w:t xml:space="preserve">            е) имената и длъжностите на лицата, които ще отговарят за приходите, разходите и счетоводната отчетност на местната коалиция, свързани с предизборната кампания.</w:t>
      </w:r>
    </w:p>
    <w:p w:rsidR="006B4E96" w:rsidRDefault="006B4E96" w:rsidP="006B4E96">
      <w:pPr>
        <w:ind w:right="-567"/>
      </w:pPr>
      <w:r>
        <w:t>Общинска избирателна комисия Дългопол извършва проверка за изпълнението на изискванията за наименованието или абревиатурата на местната коалиция и на представените документи и взема решение за регистрация на местната коалиция незабавно, но не по-късно от 16 септември 2019 г. (не по-късно от 40 дни преди изборния ден).</w:t>
      </w:r>
    </w:p>
    <w:p w:rsidR="006B4E96" w:rsidRDefault="006B4E96" w:rsidP="006B4E96">
      <w:pPr>
        <w:ind w:right="-567"/>
      </w:pPr>
      <w:r>
        <w:t xml:space="preserve">При установяване на </w:t>
      </w:r>
      <w:proofErr w:type="spellStart"/>
      <w:r>
        <w:t>непълноти</w:t>
      </w:r>
      <w:proofErr w:type="spellEnd"/>
      <w:r>
        <w:t xml:space="preserve"> или несъответствия Общинска избирателна комисия Дългопол дава незабавно указания за отстраняването им в срок до три дни от съобщаването им, но не по-късно от крайния срок за регистрация – 16 септември 2019 г. В регистъра на Общинска избирателна комисия Дългопол в графа „Забележки“ се вписват дадените указания, датата и часът на уведомяването, както и датата и часът на отстраняването им.</w:t>
      </w:r>
    </w:p>
    <w:p w:rsidR="006B4E96" w:rsidRDefault="006B4E96" w:rsidP="006B4E96">
      <w:pPr>
        <w:ind w:right="-567"/>
      </w:pPr>
      <w:r>
        <w:t xml:space="preserve">            Когато </w:t>
      </w:r>
      <w:proofErr w:type="spellStart"/>
      <w:r>
        <w:t>нередоностите</w:t>
      </w:r>
      <w:proofErr w:type="spellEnd"/>
      <w:r>
        <w:t xml:space="preserve"> се установят след приемането на документите, уведомяването за отстраняването им се извършва на заявения адрес, електронен адрес, телефон или факс за контакт и това обстоятелство се вписва в регистъра на Общинска избирателна комисия Дългопол, като се отбелязват и датата и часът на уведомяването.</w:t>
      </w:r>
    </w:p>
    <w:p w:rsidR="006B4E96" w:rsidRDefault="006B4E96" w:rsidP="006B4E96">
      <w:pPr>
        <w:ind w:right="-567"/>
      </w:pPr>
      <w:r>
        <w:t xml:space="preserve">            В случай че указанията не са изпълнени в дадения срок, Общинска избирателна комисия Дългопол отказва регистрация.</w:t>
      </w:r>
    </w:p>
    <w:p w:rsidR="006B4E96" w:rsidRDefault="006B4E96" w:rsidP="006B4E96">
      <w:pPr>
        <w:ind w:right="-567"/>
      </w:pPr>
      <w:r>
        <w:t xml:space="preserve">            Отказът на Общинска избирателна комисия Дългопол може да се обжалва пред ЦИК по реда на чл. 88 ИК.</w:t>
      </w:r>
    </w:p>
    <w:p w:rsidR="006B4E96" w:rsidRDefault="006B4E96" w:rsidP="006B4E96">
      <w:pPr>
        <w:ind w:right="-567"/>
      </w:pPr>
      <w:r>
        <w:t xml:space="preserve">            Решението на Общинска избирателна комисия Дългопол, потвърдено с решение на Централната избирателна комисия, подлежи на обжалване по реда на чл. 98, ал. 2 от </w:t>
      </w:r>
      <w:proofErr w:type="spellStart"/>
      <w:r>
        <w:t>Административнопроцесуалния</w:t>
      </w:r>
      <w:proofErr w:type="spellEnd"/>
      <w:r>
        <w:t xml:space="preserve"> кодекс пред Административния съд Пловдив. В останалите случаи решението на ЦИК се обжалва пред Върховния административен съд.</w:t>
      </w:r>
    </w:p>
    <w:p w:rsidR="006B4E96" w:rsidRDefault="006B4E96" w:rsidP="006B4E96">
      <w:pPr>
        <w:ind w:right="-567"/>
      </w:pPr>
      <w:r>
        <w:t>Когато съдът отмени обжалваното решение, Общинска избирателна комисия Дългопол незабавно регистрира местната коалиция за участие изборите за общински съветници и за кметове независимо дали срокът за регистрация (16 септември 2019 г.) е изтекъл, но не по-късно от 32 дни преди изборния ден (24 септември 2019 г.).</w:t>
      </w:r>
    </w:p>
    <w:p w:rsidR="006B4E96" w:rsidRDefault="006B4E96" w:rsidP="006B4E96">
      <w:pPr>
        <w:ind w:right="-567"/>
      </w:pPr>
      <w:r>
        <w:t>Промени в състава и/или наименованието на местна коалиция</w:t>
      </w:r>
    </w:p>
    <w:p w:rsidR="006B4E96" w:rsidRDefault="006B4E96" w:rsidP="006B4E96">
      <w:pPr>
        <w:ind w:right="-567"/>
      </w:pPr>
      <w:r>
        <w:t>Промени в състава и/или наименованието на местна коалиция, настъпили след регистрацията й в Общинска избирателна комисия Дългопол, но не по-късно от 35 дни преди изборния ден – 21 септември 2019 г., се извършват след подаване на заявление – Приложение № 46-МИ от изборните книжа, и представяне на решение за извършените промени. Решението трябва да отговаря на изискванията за образуване на местна коалиция.</w:t>
      </w:r>
    </w:p>
    <w:p w:rsidR="006B4E96" w:rsidRDefault="006B4E96" w:rsidP="006B4E96">
      <w:pPr>
        <w:ind w:right="-567"/>
      </w:pPr>
      <w:r>
        <w:t>В случай че една или повече партии и/или коалиции напуснат местната коалиция, регистрацията й се запазва, ако в нея са останали най-малко две партии и/или коалиции.</w:t>
      </w:r>
    </w:p>
    <w:p w:rsidR="006B4E96" w:rsidRDefault="006B4E96" w:rsidP="006B4E96">
      <w:pPr>
        <w:ind w:right="-567"/>
      </w:pPr>
      <w:r>
        <w:t>В случай че партия или коалиция, чието наименование или абревиатура е включено в наименованието на местната коалиция, напусне коалицията, Общинска избирателна комисия Дългопол с решението, с което извършва промяната в местната коалиция, определя тридневен срок за промяна на наименованието й.</w:t>
      </w:r>
    </w:p>
    <w:p w:rsidR="006B4E96" w:rsidRDefault="006B4E96" w:rsidP="006B4E96">
      <w:pPr>
        <w:ind w:right="-567"/>
      </w:pPr>
      <w:r>
        <w:t xml:space="preserve">            Ако в указания срок местната коалиция изпълни указанието, промени наименованието си с решение за промяна и подаде заявление за това в Общинска избирателна комисия Дългопол, регистрацията й се запазва. Общинската избирателна комисия с решение заличава от наименованието на местната коалиция наименованието или абревиатурата на напусналите я партия или коалиция и отбелязва настъпилите промени в местната коалиция в регистъра на Общинска избирателна комисия Дългопол не по-късно от 32 дни преди изборния ден – 24 септември 2019 г.</w:t>
      </w:r>
    </w:p>
    <w:p w:rsidR="006B4E96" w:rsidRDefault="006B4E96" w:rsidP="006B4E96">
      <w:pPr>
        <w:ind w:right="-567"/>
      </w:pPr>
    </w:p>
    <w:p w:rsidR="006B4E96" w:rsidRDefault="006B4E96" w:rsidP="006B4E96">
      <w:pPr>
        <w:ind w:right="-567"/>
      </w:pPr>
      <w:r>
        <w:t xml:space="preserve">            Ако в указания срок местната коалиция не изпълни указанието да промени наименованието си с решение за промяна и да подаде заявление за това в Общинска избирателна комисия Дългопол, регистрацията й се заличава.</w:t>
      </w:r>
    </w:p>
    <w:p w:rsidR="006B4E96" w:rsidRDefault="006B4E96" w:rsidP="006B4E96">
      <w:pPr>
        <w:ind w:right="-567"/>
      </w:pPr>
    </w:p>
    <w:p w:rsidR="006B4E96" w:rsidRDefault="006B4E96" w:rsidP="006B4E96">
      <w:pPr>
        <w:ind w:right="-567"/>
      </w:pPr>
      <w:r>
        <w:t xml:space="preserve">            Заличаването от наименованието на местната коалиция на напусналите я партия и/или коалиция се извършва не по-късно от 32 дни преди изборния ден – 24 септември 2019 г.</w:t>
      </w:r>
    </w:p>
    <w:p w:rsidR="006B4E96" w:rsidRDefault="006B4E96" w:rsidP="006B4E96">
      <w:pPr>
        <w:ind w:right="-567"/>
      </w:pPr>
    </w:p>
    <w:p w:rsidR="006B4E96" w:rsidRDefault="006B4E96" w:rsidP="006B4E96">
      <w:pPr>
        <w:ind w:right="-567"/>
      </w:pPr>
      <w:r>
        <w:t>Промените, настъпили в състава на местна коалиция, се отбелязват в регистъра на Общинска избирателна комисия Дългопол след подаване на заявление от лицата, представляващи коалицията, не по-късно от 32 дни преди изборния ден – Приложение № 46-МИ от изборните книжа.</w:t>
      </w:r>
    </w:p>
    <w:p w:rsidR="006B4E96" w:rsidRDefault="006B4E96" w:rsidP="006B4E96">
      <w:pPr>
        <w:ind w:right="-567"/>
      </w:pPr>
      <w:r>
        <w:t>Напусналите състава на местна коалиция, партия или коалиция не по-късно от 40 дни преди изборния ден – 16 септември 2019 г., могат да участват в изборите самостоятелно, след като се регистрират в Общинска избирателна комисия Дългопол по реда на раздел ІІІ.</w:t>
      </w:r>
    </w:p>
    <w:p w:rsidR="006B4E96" w:rsidRDefault="006B4E96" w:rsidP="006B4E96">
      <w:pPr>
        <w:ind w:right="-567"/>
      </w:pPr>
      <w:r>
        <w:t>Заличаване на регистрацията на партии, коалиции и местни коалиции от Общинска избирателна комисия Дългопол</w:t>
      </w:r>
    </w:p>
    <w:p w:rsidR="006B4E96" w:rsidRDefault="006B4E96" w:rsidP="006B4E96">
      <w:pPr>
        <w:ind w:right="-567"/>
      </w:pPr>
      <w:r>
        <w:t>Регистрираните партии, коалиции и местни коалиции могат да поискат заличаване на регистрацията си за участие в съответния вид избор не по-късно от 32 дни преди изборния ден – 24 септември 2019 г.</w:t>
      </w:r>
    </w:p>
    <w:p w:rsidR="006B4E96" w:rsidRDefault="006B4E96" w:rsidP="006B4E96">
      <w:pPr>
        <w:ind w:right="-567"/>
      </w:pPr>
      <w:r>
        <w:t>Заличаването се извършва след подаване на писмено заявление – Приложение № 47-МИ от изборните книжа, от съответната партия, коалиция или местна коалиция, подписано от представляващите партията или коалицията лица.</w:t>
      </w:r>
    </w:p>
    <w:p w:rsidR="006B4E96" w:rsidRDefault="006B4E96" w:rsidP="006B4E96">
      <w:pPr>
        <w:ind w:right="-567"/>
      </w:pPr>
      <w:r>
        <w:t>Към заявлението на коалицията, съответно местната коалиция, се прилага и решение за заличаване, подписано от лицата, представляващи партиите/коалициите от състава й или от изрично упълномощени от тях лица.</w:t>
      </w:r>
    </w:p>
    <w:p w:rsidR="006B4E96" w:rsidRDefault="006B4E96" w:rsidP="006B4E96">
      <w:pPr>
        <w:ind w:right="-567"/>
      </w:pPr>
      <w:r>
        <w:t xml:space="preserve">            VІІ. Регистри и удостоверения</w:t>
      </w:r>
    </w:p>
    <w:p w:rsidR="006B4E96" w:rsidRDefault="006B4E96" w:rsidP="006B4E96">
      <w:pPr>
        <w:ind w:right="-567"/>
      </w:pPr>
      <w:r>
        <w:t>За всяка регистрация на партия, коалиция или местна коалиция Общинска избирателна комисия Дългопол приема отделно решение.</w:t>
      </w:r>
    </w:p>
    <w:p w:rsidR="006B4E96" w:rsidRDefault="006B4E96" w:rsidP="006B4E96">
      <w:pPr>
        <w:ind w:right="-567"/>
      </w:pPr>
      <w:r>
        <w:t>Общинска избирателна комисия Дългопол издава удостоверение за регистрация на партия (Приложение № 50-МИ от изборните книжа), удостоверение за регистрация на коалиция или местна коалиция за участие в изборите за общински съветници и за кметове – (Приложение № 51-МИ от изборните книжа), удостоверение за промени в състава и/или наименованието на местна коалиция – (Приложение № 52-МИ от изборните книжа).</w:t>
      </w:r>
    </w:p>
    <w:p w:rsidR="006B4E96" w:rsidRPr="0035217F" w:rsidRDefault="006B4E96" w:rsidP="006B4E96">
      <w:pPr>
        <w:ind w:right="-567"/>
      </w:pPr>
      <w:r>
        <w:t>Общинска избирателна комисия Дългопол приема документи за регистрация всеки календарен ден от 9,00 ч. до 17,00 ч. на 16 септември 2019 г.</w:t>
      </w:r>
    </w:p>
    <w:p w:rsidR="006B4E96" w:rsidRDefault="006B4E96" w:rsidP="006B4E96">
      <w:pPr>
        <w:ind w:right="-567"/>
      </w:pPr>
      <w:r w:rsidRPr="0035217F">
        <w:t>            Настоящото решение може да бъде обжалвано пред Централната избирателна комисия в срок до три дни от обявяването му.</w:t>
      </w:r>
    </w:p>
    <w:p w:rsidR="006B4E96" w:rsidRPr="0035217F" w:rsidRDefault="006B4E96" w:rsidP="006B4E96">
      <w:pPr>
        <w:ind w:right="-567"/>
      </w:pPr>
    </w:p>
    <w:p w:rsidR="006B4E96" w:rsidRDefault="006B4E96" w:rsidP="008F6191">
      <w:r>
        <w:t xml:space="preserve">По т. </w:t>
      </w:r>
      <w:r w:rsidRPr="006B4E96">
        <w:rPr>
          <w:u w:val="single"/>
        </w:rPr>
        <w:t>13</w:t>
      </w:r>
      <w:r>
        <w:t xml:space="preserve"> от дневния ред:</w:t>
      </w:r>
    </w:p>
    <w:p w:rsidR="008F6191" w:rsidRDefault="006B4E96" w:rsidP="008F6191">
      <w:r>
        <w:t xml:space="preserve"> Председателят на комисията – Гергана Аврамова, докладва Проект на решение относно регистрация на инициативни комитети в Общинска избирателна комисия</w:t>
      </w:r>
      <w:r w:rsidRPr="006B4E96">
        <w:t xml:space="preserve"> </w:t>
      </w:r>
      <w:r>
        <w:t>Дългопол за участие в изборите за общински съветници и за кметове на 27 октомври 2019 г. След проведените обсъждания и разисквания и поради липса на постъпили предложения за допълнение и/или изменение на предложения проект за решение, същият беше подложен на гласуване:</w:t>
      </w:r>
    </w:p>
    <w:p w:rsidR="006B4E96" w:rsidRDefault="006B4E96" w:rsidP="008F6191">
      <w:pPr>
        <w:rPr>
          <w:sz w:val="23"/>
          <w:szCs w:val="23"/>
        </w:rPr>
      </w:pPr>
    </w:p>
    <w:p w:rsidR="006B4E96" w:rsidRDefault="006B4E96" w:rsidP="006B4E96">
      <w:pPr>
        <w:jc w:val="right"/>
      </w:pPr>
      <w:r>
        <w:t>ЗА – 13 гласа</w:t>
      </w:r>
    </w:p>
    <w:p w:rsidR="006B4E96" w:rsidRDefault="006B4E96" w:rsidP="006B4E96">
      <w:pPr>
        <w:jc w:val="right"/>
      </w:pPr>
      <w:r>
        <w:t>Против – 0 гласа</w:t>
      </w:r>
    </w:p>
    <w:p w:rsidR="006B4E96" w:rsidRDefault="006B4E96" w:rsidP="006B4E96">
      <w:pPr>
        <w:jc w:val="right"/>
      </w:pPr>
      <w:r>
        <w:t>Особено мнение – няма</w:t>
      </w:r>
    </w:p>
    <w:p w:rsidR="006B4E96" w:rsidRPr="009642C3" w:rsidRDefault="006B4E96" w:rsidP="006B4E96">
      <w:pPr>
        <w:ind w:right="-567"/>
      </w:pPr>
    </w:p>
    <w:p w:rsidR="006B4E96" w:rsidRDefault="006B4E96" w:rsidP="006B4E96">
      <w:r>
        <w:rPr>
          <w:sz w:val="23"/>
          <w:szCs w:val="23"/>
        </w:rPr>
        <w:t>В резултат на гласуването, с единодушие от присъстващите членове, Общинска избирателна комисия – Дългопол, прие:</w:t>
      </w:r>
    </w:p>
    <w:p w:rsidR="006B4E96" w:rsidRPr="00967B29" w:rsidRDefault="006B4E96" w:rsidP="006B4E96">
      <w:pPr>
        <w:ind w:right="-567"/>
      </w:pPr>
      <w:r>
        <w:t xml:space="preserve">ОТНОСНО: </w:t>
      </w:r>
      <w:r w:rsidRPr="00967B29">
        <w:t xml:space="preserve">Регистрация на инициативни комитети в Общинска избирателна комисия </w:t>
      </w:r>
      <w:r>
        <w:t>Дългопол</w:t>
      </w:r>
      <w:r w:rsidRPr="00967B29">
        <w:t xml:space="preserve"> за участие в изборите за общински съветници и за кметове на 27 октомври 2019 г.</w:t>
      </w:r>
    </w:p>
    <w:p w:rsidR="006B4E96" w:rsidRPr="00967B29" w:rsidRDefault="006B4E96" w:rsidP="006B4E96">
      <w:pPr>
        <w:ind w:right="-567"/>
      </w:pPr>
      <w:r w:rsidRPr="00967B29">
        <w:t xml:space="preserve">На основание чл. 87, ал. 1, т. 13, чл. 127, ал. 4, чл. 151 - 155 от ИК и т. IV, подточка 3 от Решение № 937-МИ/02.09.2019 г. на ЦИК, Общинска избирателна комисия </w:t>
      </w:r>
      <w:r>
        <w:t>Дългопол</w:t>
      </w:r>
    </w:p>
    <w:p w:rsidR="006B4E96" w:rsidRPr="00967B29" w:rsidRDefault="006B4E96" w:rsidP="006B4E96">
      <w:pPr>
        <w:ind w:right="-567"/>
      </w:pPr>
      <w:r w:rsidRPr="00967B29">
        <w:t> </w:t>
      </w:r>
    </w:p>
    <w:p w:rsidR="006B4E96" w:rsidRPr="00967B29" w:rsidRDefault="006B4E96" w:rsidP="006B4E96">
      <w:pPr>
        <w:ind w:right="-567"/>
      </w:pPr>
      <w:r w:rsidRPr="00967B29">
        <w:rPr>
          <w:b/>
          <w:bCs/>
        </w:rPr>
        <w:t>Р Е Ш И:</w:t>
      </w:r>
    </w:p>
    <w:p w:rsidR="006B4E96" w:rsidRPr="00967B29" w:rsidRDefault="006B4E96" w:rsidP="006B4E96">
      <w:pPr>
        <w:ind w:right="-567"/>
      </w:pPr>
      <w:r w:rsidRPr="00967B29">
        <w:t>            І. Общи положения</w:t>
      </w:r>
    </w:p>
    <w:p w:rsidR="006B4E96" w:rsidRPr="00967B29" w:rsidRDefault="006B4E96" w:rsidP="006B4E96">
      <w:pPr>
        <w:numPr>
          <w:ilvl w:val="0"/>
          <w:numId w:val="12"/>
        </w:numPr>
        <w:ind w:right="-567"/>
      </w:pPr>
      <w:r w:rsidRPr="00967B29">
        <w:t xml:space="preserve">За участие в изборите за общински съветници и за кметове може да се създават инициативни комитети за издигане на независими кандидати за общински съветници, за кметове на общини, за кметове на райони и за кметове на кметства, които се регистрират в Общинска избирателна комисия </w:t>
      </w:r>
      <w:r>
        <w:t>Дългопол</w:t>
      </w:r>
      <w:r w:rsidRPr="00967B29">
        <w:t xml:space="preserve"> (ОИК).</w:t>
      </w:r>
    </w:p>
    <w:p w:rsidR="006B4E96" w:rsidRPr="00967B29" w:rsidRDefault="006B4E96" w:rsidP="006B4E96">
      <w:pPr>
        <w:numPr>
          <w:ilvl w:val="0"/>
          <w:numId w:val="12"/>
        </w:numPr>
        <w:ind w:right="-567"/>
      </w:pPr>
      <w:r w:rsidRPr="00967B29">
        <w:t xml:space="preserve">За издигане на независим кандидат за общински съветник, кмет на община или кмет на кметство се образува инициативен комитет в състав от трима до седем избиратели с постоянен адрес или адрес на пребиваване (за гражданите на друга държава–членка на Европейския съюз) в населено място на територията на изборния район към дата 6 месеца преди датата на произвеждане на изборите – 26 април 2019 г. Под изборен район за избор на общински съветници, кметове на общини и кметства се разбира територията на община </w:t>
      </w:r>
      <w:r>
        <w:t>Дългопол</w:t>
      </w:r>
      <w:r w:rsidRPr="00967B29">
        <w:t xml:space="preserve">, а под изборен район за избор на кмет на кметство се разбира територията на съответното кметство в община </w:t>
      </w:r>
      <w:r>
        <w:t>Дългопол</w:t>
      </w:r>
      <w:r w:rsidRPr="00967B29">
        <w:t>.</w:t>
      </w:r>
    </w:p>
    <w:p w:rsidR="006B4E96" w:rsidRPr="00967B29" w:rsidRDefault="006B4E96" w:rsidP="006B4E96">
      <w:pPr>
        <w:numPr>
          <w:ilvl w:val="0"/>
          <w:numId w:val="12"/>
        </w:numPr>
        <w:ind w:right="-567"/>
      </w:pPr>
      <w:r w:rsidRPr="00967B29">
        <w:t>Избирателите, които участват в образуването на инициативните комитети трябва да отговарят и на следните изисквания:</w:t>
      </w:r>
    </w:p>
    <w:p w:rsidR="006B4E96" w:rsidRPr="00967B29" w:rsidRDefault="006B4E96" w:rsidP="006B4E96">
      <w:pPr>
        <w:ind w:right="-567"/>
      </w:pPr>
      <w:r w:rsidRPr="00967B29">
        <w:t>            - за българските граждани: да са навършили 18 години, да не са поставени под запрещение, да не изтърпяват наказание лишаване от свобода;</w:t>
      </w:r>
    </w:p>
    <w:p w:rsidR="006B4E96" w:rsidRPr="00967B29" w:rsidRDefault="006B4E96" w:rsidP="006B4E96">
      <w:pPr>
        <w:ind w:right="-567"/>
      </w:pPr>
      <w:r w:rsidRPr="00967B29">
        <w:t>            - за гражданите на държава–членка на Европейския съюз: да са навършили 18 години, да не са поставени под запрещение, да не изтърпяват наказание лишаване от свобода, да имат статут на продължително или постоянно пребиваващи в Република България и да не са лишени от правото да избират в държавата членка, на която са граждани.</w:t>
      </w:r>
    </w:p>
    <w:p w:rsidR="006B4E96" w:rsidRPr="00967B29" w:rsidRDefault="006B4E96" w:rsidP="006B4E96">
      <w:pPr>
        <w:numPr>
          <w:ilvl w:val="0"/>
          <w:numId w:val="13"/>
        </w:numPr>
        <w:ind w:right="-567"/>
      </w:pPr>
      <w:r w:rsidRPr="00967B29">
        <w:t>Всеки избирател може да бъде член само на един инициативен комитет за всеки отделен вид избор (общински съветници, кмет на община или кмет на кметство).</w:t>
      </w:r>
    </w:p>
    <w:p w:rsidR="006B4E96" w:rsidRPr="00967B29" w:rsidRDefault="006B4E96" w:rsidP="006B4E96">
      <w:pPr>
        <w:numPr>
          <w:ilvl w:val="0"/>
          <w:numId w:val="13"/>
        </w:numPr>
        <w:ind w:right="-567"/>
      </w:pPr>
      <w:r w:rsidRPr="00967B29">
        <w:t>В решението за образуване на инициативния комитет се посочва:</w:t>
      </w:r>
    </w:p>
    <w:p w:rsidR="006B4E96" w:rsidRPr="00967B29" w:rsidRDefault="006B4E96" w:rsidP="006B4E96">
      <w:pPr>
        <w:ind w:right="-567"/>
      </w:pPr>
      <w:r w:rsidRPr="00967B29">
        <w:t>            - за издигането на кой независим кандидат се образува инициативният комитет;</w:t>
      </w:r>
    </w:p>
    <w:p w:rsidR="006B4E96" w:rsidRPr="00967B29" w:rsidRDefault="006B4E96" w:rsidP="006B4E96">
      <w:pPr>
        <w:ind w:right="-567"/>
      </w:pPr>
      <w:r w:rsidRPr="00967B29">
        <w:t>            - за кой вид избор (общински съветници, кмет на община или кмет на кметство);</w:t>
      </w:r>
    </w:p>
    <w:p w:rsidR="006B4E96" w:rsidRPr="00967B29" w:rsidRDefault="006B4E96" w:rsidP="006B4E96">
      <w:pPr>
        <w:ind w:right="-567"/>
      </w:pPr>
      <w:r w:rsidRPr="00967B29">
        <w:t>            - от кого се представлява инициативният комитет.</w:t>
      </w:r>
    </w:p>
    <w:p w:rsidR="006B4E96" w:rsidRPr="00967B29" w:rsidRDefault="006B4E96" w:rsidP="006B4E96">
      <w:pPr>
        <w:ind w:right="-567"/>
      </w:pPr>
      <w:r w:rsidRPr="00967B29">
        <w:t xml:space="preserve">            ІІ. Регистрация на инициативни комитети за издигане на независими кандидати за общински съветници и за кметове в Общинска избирателна комисия </w:t>
      </w:r>
      <w:r>
        <w:t>Дългопол</w:t>
      </w:r>
    </w:p>
    <w:p w:rsidR="006B4E96" w:rsidRPr="00967B29" w:rsidRDefault="006B4E96" w:rsidP="006B4E96">
      <w:pPr>
        <w:numPr>
          <w:ilvl w:val="0"/>
          <w:numId w:val="14"/>
        </w:numPr>
        <w:ind w:right="-567"/>
      </w:pPr>
      <w:r w:rsidRPr="00967B29">
        <w:t xml:space="preserve">Инициативният комитет в срок до 16 септември 2019 г. (не по-късно от 40 дни преди изборния ден) представя в Общинска избирателна комисия </w:t>
      </w:r>
      <w:r>
        <w:t>Дългопол</w:t>
      </w:r>
      <w:r w:rsidRPr="00967B29">
        <w:t xml:space="preserve"> заявление за регистрация – Приложение № 53-МИ от изборните книжа. Заявлението се подписва от всички членове на инициативния комитет и се подава от лицето, представляващо инициативния комитет.</w:t>
      </w:r>
    </w:p>
    <w:p w:rsidR="006B4E96" w:rsidRPr="00967B29" w:rsidRDefault="006B4E96" w:rsidP="006B4E96">
      <w:pPr>
        <w:numPr>
          <w:ilvl w:val="0"/>
          <w:numId w:val="14"/>
        </w:numPr>
        <w:ind w:right="-567"/>
      </w:pPr>
      <w:r w:rsidRPr="00967B29">
        <w:t>В заявлението се посочват:</w:t>
      </w:r>
    </w:p>
    <w:p w:rsidR="006B4E96" w:rsidRPr="00967B29" w:rsidRDefault="006B4E96" w:rsidP="006B4E96">
      <w:pPr>
        <w:ind w:right="-567"/>
      </w:pPr>
      <w:r w:rsidRPr="00967B29">
        <w:t>            - имената, единният граждански номер, (личен номер) и постоянен адрес (адрес на пребиваване) на избирателите по т. 2;</w:t>
      </w:r>
    </w:p>
    <w:p w:rsidR="006B4E96" w:rsidRPr="00967B29" w:rsidRDefault="006B4E96" w:rsidP="006B4E96">
      <w:pPr>
        <w:ind w:right="-567"/>
      </w:pPr>
      <w:r w:rsidRPr="00967B29">
        <w:t>            - имената, единният граждански номер, (личен номер) и адрес на кандидата, за който се създава инициативният комитет;</w:t>
      </w:r>
    </w:p>
    <w:p w:rsidR="006B4E96" w:rsidRPr="00967B29" w:rsidRDefault="006B4E96" w:rsidP="006B4E96">
      <w:pPr>
        <w:ind w:right="-567"/>
      </w:pPr>
      <w:r w:rsidRPr="00967B29">
        <w:t>            - искане за регистрация на инициативния комитет за участие в изборите (в съответния вид избор);</w:t>
      </w:r>
    </w:p>
    <w:p w:rsidR="006B4E96" w:rsidRPr="00967B29" w:rsidRDefault="006B4E96" w:rsidP="006B4E96">
      <w:pPr>
        <w:ind w:right="-567"/>
      </w:pPr>
      <w:r w:rsidRPr="00967B29">
        <w:t>            - адрес, електронен адрес, телефон, факс и лице за контакт.</w:t>
      </w:r>
    </w:p>
    <w:p w:rsidR="006B4E96" w:rsidRPr="00967B29" w:rsidRDefault="006B4E96" w:rsidP="006B4E96">
      <w:pPr>
        <w:numPr>
          <w:ilvl w:val="0"/>
          <w:numId w:val="15"/>
        </w:numPr>
        <w:ind w:right="-567"/>
      </w:pPr>
      <w:r w:rsidRPr="00967B29">
        <w:t>Към заявлението се прилагат документите по чл. 153, ал. 4 ИК, а именно:</w:t>
      </w:r>
    </w:p>
    <w:p w:rsidR="006B4E96" w:rsidRPr="00967B29" w:rsidRDefault="006B4E96" w:rsidP="006B4E96">
      <w:pPr>
        <w:ind w:right="-567"/>
      </w:pPr>
      <w:r w:rsidRPr="00967B29">
        <w:t>            а) решението за създаване на инициативния комитет и решение за определяне на лицето, което да го представлява;</w:t>
      </w:r>
    </w:p>
    <w:p w:rsidR="006B4E96" w:rsidRPr="00967B29" w:rsidRDefault="006B4E96" w:rsidP="006B4E96">
      <w:pPr>
        <w:ind w:right="-567"/>
      </w:pPr>
      <w:r w:rsidRPr="00967B29">
        <w:t>            б) нотариално заверени образци от подписите на лицата, участващи в инициативния комитет;</w:t>
      </w:r>
    </w:p>
    <w:p w:rsidR="006B4E96" w:rsidRPr="00967B29" w:rsidRDefault="006B4E96" w:rsidP="006B4E96">
      <w:pPr>
        <w:ind w:right="-567"/>
      </w:pPr>
      <w:r w:rsidRPr="00967B29">
        <w:t>            в) декларация по образец – Приложение № 55-МИ от изборните книжа, за всеки един от членовете на инициативния комитет, че има право да гласува в съответния вид избор и, че няма да обработва и предоставя личните данни на включените в списъка за подкрепа на независимия кандидат лица за други цели освен предвидените в Изборния кодекс;</w:t>
      </w:r>
    </w:p>
    <w:p w:rsidR="006B4E96" w:rsidRPr="00967B29" w:rsidRDefault="006B4E96" w:rsidP="006B4E96">
      <w:pPr>
        <w:ind w:right="-567"/>
      </w:pPr>
      <w:r w:rsidRPr="00967B29">
        <w:t>            г) удостоверение за банкова сметка на името на лицето, представляващо инициативния комитет, която ще обслужва само предизборната кампания;</w:t>
      </w:r>
    </w:p>
    <w:p w:rsidR="006B4E96" w:rsidRPr="00967B29" w:rsidRDefault="006B4E96" w:rsidP="006B4E96">
      <w:pPr>
        <w:ind w:right="-567"/>
      </w:pPr>
      <w:r w:rsidRPr="00967B29">
        <w:t>            д) имената и длъжностите на лицата, които ще отговарят за приходите, разходите и счетоводната отчетност на инициативния комитет, свързани с предизборната кампания.</w:t>
      </w:r>
    </w:p>
    <w:p w:rsidR="006B4E96" w:rsidRPr="00967B29" w:rsidRDefault="006B4E96" w:rsidP="006B4E96">
      <w:pPr>
        <w:numPr>
          <w:ilvl w:val="0"/>
          <w:numId w:val="16"/>
        </w:numPr>
        <w:ind w:right="-567"/>
      </w:pPr>
      <w:r w:rsidRPr="00967B29">
        <w:t xml:space="preserve">Общинска избирателна комисия </w:t>
      </w:r>
      <w:r>
        <w:t>Дългопол</w:t>
      </w:r>
      <w:r w:rsidRPr="00967B29">
        <w:t xml:space="preserve"> извършва проверка на документите, приложени към заявлението и взема решение за регистрацията на инициативния комитет незабавно, но не по-късно от 16 септември 2019 г. – 40 дни преди изборния ден.</w:t>
      </w:r>
    </w:p>
    <w:p w:rsidR="006B4E96" w:rsidRPr="00967B29" w:rsidRDefault="006B4E96" w:rsidP="006B4E96">
      <w:pPr>
        <w:numPr>
          <w:ilvl w:val="0"/>
          <w:numId w:val="16"/>
        </w:numPr>
        <w:ind w:right="-567"/>
      </w:pPr>
      <w:r w:rsidRPr="00967B29">
        <w:t xml:space="preserve">При установяване на </w:t>
      </w:r>
      <w:proofErr w:type="spellStart"/>
      <w:r w:rsidRPr="00967B29">
        <w:t>непълноти</w:t>
      </w:r>
      <w:proofErr w:type="spellEnd"/>
      <w:r w:rsidRPr="00967B29">
        <w:t xml:space="preserve"> или несъответствия Общинска избирателна комисия </w:t>
      </w:r>
      <w:r>
        <w:t>Дългопол</w:t>
      </w:r>
      <w:r w:rsidRPr="00967B29">
        <w:t xml:space="preserve"> дава незабавно указания за отстраняването им в срок до три дни от съобщаването им, но не по-късно от крайния срок за регистрация – 16 септември 2019 г. В регистъра на Общинска избирателна комисия </w:t>
      </w:r>
      <w:r>
        <w:t>Дългопол</w:t>
      </w:r>
      <w:r w:rsidRPr="00967B29">
        <w:t xml:space="preserve"> в графа „Забележки“ се вписват дадените указания, датата и часът на уведомяването, както и датата и часът на отстраняването им.</w:t>
      </w:r>
    </w:p>
    <w:p w:rsidR="006B4E96" w:rsidRPr="00967B29" w:rsidRDefault="006B4E96" w:rsidP="006B4E96">
      <w:pPr>
        <w:ind w:right="-567"/>
      </w:pPr>
      <w:r w:rsidRPr="00967B29">
        <w:t xml:space="preserve">            Когато </w:t>
      </w:r>
      <w:proofErr w:type="spellStart"/>
      <w:r w:rsidRPr="00967B29">
        <w:t>нере</w:t>
      </w:r>
      <w:r>
        <w:t>до</w:t>
      </w:r>
      <w:r w:rsidRPr="00967B29">
        <w:t>ностите</w:t>
      </w:r>
      <w:proofErr w:type="spellEnd"/>
      <w:r w:rsidRPr="00967B29">
        <w:t xml:space="preserve"> се установят след приемането на документите, уведомяването за отстраняването им се извършва на заявения адрес, електронен адрес, телефон или факс за контакт и това обстоятелство се вписва в регистъра на Общинска избирателна комисия </w:t>
      </w:r>
      <w:r>
        <w:t>Дългопол</w:t>
      </w:r>
      <w:r w:rsidRPr="00967B29">
        <w:t xml:space="preserve">, като се отбелязват и датата и часът на уведомяването. В случай че указанията не са изпълнени в дадения срок,  Общинска избирателна комисия </w:t>
      </w:r>
      <w:r>
        <w:t>Дългопол</w:t>
      </w:r>
      <w:r w:rsidRPr="00967B29">
        <w:t xml:space="preserve"> отказва регистрация.</w:t>
      </w:r>
    </w:p>
    <w:p w:rsidR="006B4E96" w:rsidRPr="00967B29" w:rsidRDefault="006B4E96" w:rsidP="006B4E96">
      <w:pPr>
        <w:ind w:right="-567"/>
      </w:pPr>
      <w:r w:rsidRPr="00967B29">
        <w:t xml:space="preserve">            Отказът на Общинска избирателна комисия </w:t>
      </w:r>
      <w:r>
        <w:t>Дългопол</w:t>
      </w:r>
      <w:r w:rsidRPr="00967B29">
        <w:t xml:space="preserve"> може да се обжалва пред ЦИК по реда на чл. 88 ИК.</w:t>
      </w:r>
    </w:p>
    <w:p w:rsidR="006B4E96" w:rsidRPr="00967B29" w:rsidRDefault="006B4E96" w:rsidP="006B4E96">
      <w:pPr>
        <w:ind w:right="-567"/>
      </w:pPr>
      <w:r w:rsidRPr="00967B29">
        <w:t xml:space="preserve">            Решението на Общинска избирателна комисия </w:t>
      </w:r>
      <w:r>
        <w:t>Дългопол</w:t>
      </w:r>
      <w:r w:rsidRPr="00967B29">
        <w:t xml:space="preserve">, потвърдено с решение на Централната избирателна комисия, подлежи на обжалване по реда на чл. 98, ал. 2 от </w:t>
      </w:r>
      <w:proofErr w:type="spellStart"/>
      <w:r w:rsidRPr="00967B29">
        <w:t>Административнопроцесуалния</w:t>
      </w:r>
      <w:proofErr w:type="spellEnd"/>
      <w:r w:rsidRPr="00967B29">
        <w:t xml:space="preserve"> кодекс пред Административния съд Пловдив. В останалите случаи решението на ЦИК се обжалва пред Върховния административен съд.</w:t>
      </w:r>
    </w:p>
    <w:p w:rsidR="006B4E96" w:rsidRPr="00967B29" w:rsidRDefault="006B4E96" w:rsidP="006B4E96">
      <w:pPr>
        <w:numPr>
          <w:ilvl w:val="0"/>
          <w:numId w:val="17"/>
        </w:numPr>
        <w:ind w:right="-567"/>
      </w:pPr>
      <w:r w:rsidRPr="00967B29">
        <w:t xml:space="preserve">Когато съдът отмени обжалваното решение, Общинска избирателна комисия </w:t>
      </w:r>
      <w:r>
        <w:t>Дългопол</w:t>
      </w:r>
      <w:r w:rsidRPr="00967B29">
        <w:t xml:space="preserve"> незабавно регистрира инициативния комитет за участие изборите за общински съветници и за кметове независимо дали срокът за регистрация (16 септември 2019 г.) е изтекъл, но не по-късно от 32 дни преди изборния ден (24 септември 2019 г.).</w:t>
      </w:r>
    </w:p>
    <w:p w:rsidR="006B4E96" w:rsidRPr="00967B29" w:rsidRDefault="006B4E96" w:rsidP="006B4E96">
      <w:pPr>
        <w:numPr>
          <w:ilvl w:val="0"/>
          <w:numId w:val="17"/>
        </w:numPr>
        <w:ind w:right="-567"/>
      </w:pPr>
      <w:r w:rsidRPr="00967B29">
        <w:t>Инициативен комитет може да поиска да бъде заличена регистрацията му за участие в съответния вид избор не по-късно от 32 дни преди изборния ден – 24 септември 2019 г.</w:t>
      </w:r>
    </w:p>
    <w:p w:rsidR="006B4E96" w:rsidRPr="00967B29" w:rsidRDefault="006B4E96" w:rsidP="006B4E96">
      <w:pPr>
        <w:ind w:right="-567"/>
      </w:pPr>
      <w:r w:rsidRPr="00967B29">
        <w:t xml:space="preserve">            Заличаването се извършва след подадено до Общинска избирателна комисия </w:t>
      </w:r>
      <w:r>
        <w:t>Дългопол</w:t>
      </w:r>
      <w:r w:rsidRPr="00967B29">
        <w:t xml:space="preserve"> писмено заявление – Приложение № 54-МИ от инициативния комитет. Заявлението се подписва и подава от лицето, представляващо инициативния комитет.</w:t>
      </w:r>
    </w:p>
    <w:p w:rsidR="006B4E96" w:rsidRPr="00967B29" w:rsidRDefault="006B4E96" w:rsidP="006B4E96">
      <w:pPr>
        <w:ind w:right="-567"/>
      </w:pPr>
      <w:r w:rsidRPr="00967B29">
        <w:t>            Към заявлението се прилага решение на инициативния комитет, подписано от всички членове, за заличаване на регистрацията му.</w:t>
      </w:r>
    </w:p>
    <w:p w:rsidR="006B4E96" w:rsidRPr="00967B29" w:rsidRDefault="006B4E96" w:rsidP="006B4E96">
      <w:pPr>
        <w:numPr>
          <w:ilvl w:val="0"/>
          <w:numId w:val="18"/>
        </w:numPr>
        <w:ind w:right="-567"/>
      </w:pPr>
      <w:r w:rsidRPr="00967B29">
        <w:t xml:space="preserve">Общинска избирателна комисия </w:t>
      </w:r>
      <w:r>
        <w:t>Дългопол</w:t>
      </w:r>
      <w:r w:rsidRPr="00967B29">
        <w:t xml:space="preserve"> издава удостоверение за регистрация на инициативен комитет – Приложение № 61-МИ от изборните книжа.</w:t>
      </w:r>
    </w:p>
    <w:p w:rsidR="006B4E96" w:rsidRPr="00967B29" w:rsidRDefault="006B4E96" w:rsidP="006B4E96">
      <w:pPr>
        <w:numPr>
          <w:ilvl w:val="0"/>
          <w:numId w:val="18"/>
        </w:numPr>
        <w:ind w:right="-567"/>
      </w:pPr>
      <w:r w:rsidRPr="00967B29">
        <w:t xml:space="preserve">Общинска избирателна комисия </w:t>
      </w:r>
      <w:r>
        <w:t>Дългопол</w:t>
      </w:r>
      <w:r w:rsidRPr="00967B29">
        <w:t xml:space="preserve"> приема документи за регистрация всеки календарен ден от 09,00 ч. до 17,00 ч. на 16 септември 2019 г.</w:t>
      </w:r>
    </w:p>
    <w:p w:rsidR="006B4E96" w:rsidRDefault="006B4E96" w:rsidP="006B4E96">
      <w:pPr>
        <w:ind w:right="-567"/>
      </w:pPr>
      <w:r w:rsidRPr="0035217F">
        <w:t>            Настоящото решение може да бъде обжалвано пред Централната избирателна комисия в срок до три дни от обявяването му.</w:t>
      </w:r>
    </w:p>
    <w:p w:rsidR="00FA1761" w:rsidRDefault="00FA1761" w:rsidP="006B4E96">
      <w:pPr>
        <w:ind w:right="-567"/>
      </w:pPr>
      <w:r>
        <w:t xml:space="preserve">По т. </w:t>
      </w:r>
      <w:r w:rsidRPr="00FA1761">
        <w:rPr>
          <w:u w:val="single"/>
        </w:rPr>
        <w:t>14</w:t>
      </w:r>
      <w:r>
        <w:t xml:space="preserve"> от дневния ред:</w:t>
      </w:r>
    </w:p>
    <w:p w:rsidR="00FA1761" w:rsidRDefault="00FA1761" w:rsidP="006B4E96">
      <w:pPr>
        <w:ind w:right="-567"/>
      </w:pPr>
      <w:r>
        <w:t xml:space="preserve"> Председателят на комисията – Гергана Аврамова, докладва Проект на решение относно регистрация на кандидатите в Общинска избирателна комисия Дългопол за участие в изборите за общински съветници и за кметове на 27 октомври 2019 г. След проведените обсъждания и разисквания и поради липса на постъпили предложения за допълнение и/или изменение на предложения проект за решение, същият беше подложен на гласуване:</w:t>
      </w:r>
    </w:p>
    <w:p w:rsidR="00FA1761" w:rsidRDefault="00FA1761" w:rsidP="00FA1761">
      <w:pPr>
        <w:rPr>
          <w:sz w:val="23"/>
          <w:szCs w:val="23"/>
        </w:rPr>
      </w:pPr>
    </w:p>
    <w:p w:rsidR="00FA1761" w:rsidRDefault="00FA1761" w:rsidP="00FA1761">
      <w:pPr>
        <w:jc w:val="right"/>
      </w:pPr>
      <w:r>
        <w:t>ЗА – 13 гласа</w:t>
      </w:r>
    </w:p>
    <w:p w:rsidR="00FA1761" w:rsidRDefault="00FA1761" w:rsidP="00FA1761">
      <w:pPr>
        <w:jc w:val="right"/>
      </w:pPr>
      <w:r>
        <w:t>Против – 0 гласа</w:t>
      </w:r>
    </w:p>
    <w:p w:rsidR="00FA1761" w:rsidRDefault="00FA1761" w:rsidP="00FA1761">
      <w:pPr>
        <w:jc w:val="right"/>
      </w:pPr>
      <w:r>
        <w:t>Особено мнение – няма</w:t>
      </w:r>
    </w:p>
    <w:p w:rsidR="00FA1761" w:rsidRPr="009642C3" w:rsidRDefault="00FA1761" w:rsidP="00FA1761">
      <w:pPr>
        <w:ind w:right="-567"/>
      </w:pPr>
    </w:p>
    <w:p w:rsidR="00FA1761" w:rsidRDefault="00FA1761" w:rsidP="00FA1761">
      <w:pPr>
        <w:rPr>
          <w:sz w:val="23"/>
          <w:szCs w:val="23"/>
        </w:rPr>
      </w:pPr>
      <w:r>
        <w:rPr>
          <w:sz w:val="23"/>
          <w:szCs w:val="23"/>
        </w:rPr>
        <w:t>В резултат на гласуването, с единодушие от присъстващите членове, Общинска избирателна комисия – Дългопол, прие:</w:t>
      </w:r>
    </w:p>
    <w:p w:rsidR="00FA1761" w:rsidRPr="00967B29" w:rsidRDefault="00FA1761" w:rsidP="00FA1761">
      <w:pPr>
        <w:ind w:right="-567"/>
      </w:pPr>
      <w:r>
        <w:t xml:space="preserve">ОТНОСНО: </w:t>
      </w:r>
      <w:r w:rsidRPr="007026A7">
        <w:t xml:space="preserve">Регистрация на кандидатите в Общинска избирателна комисия </w:t>
      </w:r>
      <w:r>
        <w:t>Дългопол</w:t>
      </w:r>
      <w:r w:rsidRPr="007026A7">
        <w:t xml:space="preserve"> за участие в изборите за общински съветници и за кметове на 27 октомври 2019 г.</w:t>
      </w:r>
    </w:p>
    <w:p w:rsidR="00FA1761" w:rsidRPr="00967B29" w:rsidRDefault="00FA1761" w:rsidP="00FA1761">
      <w:pPr>
        <w:ind w:right="-567"/>
      </w:pPr>
      <w:r w:rsidRPr="00967B29">
        <w:t xml:space="preserve">На основание чл. 87, ал. 1, т. 13, чл. 127, ал. 4, чл. 151 - 155 от ИК и т. IV, подточка 3 от Решение № 937-МИ/02.09.2019 г. на ЦИК, Общинска избирателна комисия </w:t>
      </w:r>
      <w:r>
        <w:t>Дългопол</w:t>
      </w:r>
    </w:p>
    <w:p w:rsidR="00FA1761" w:rsidRPr="00967B29" w:rsidRDefault="00FA1761" w:rsidP="00FA1761">
      <w:pPr>
        <w:ind w:right="-567"/>
      </w:pPr>
      <w:r w:rsidRPr="00967B29">
        <w:t> </w:t>
      </w:r>
    </w:p>
    <w:p w:rsidR="00FA1761" w:rsidRPr="007026A7" w:rsidRDefault="00FA1761" w:rsidP="00FA1761">
      <w:pPr>
        <w:ind w:right="-567"/>
        <w:rPr>
          <w:b/>
          <w:bCs/>
        </w:rPr>
      </w:pPr>
      <w:r w:rsidRPr="007026A7">
        <w:rPr>
          <w:b/>
          <w:bCs/>
        </w:rPr>
        <w:t>Р Е Ш И:</w:t>
      </w:r>
    </w:p>
    <w:p w:rsidR="00FA1761" w:rsidRPr="007026A7" w:rsidRDefault="00FA1761" w:rsidP="00FA1761">
      <w:pPr>
        <w:ind w:right="-567"/>
        <w:rPr>
          <w:b/>
          <w:bCs/>
        </w:rPr>
      </w:pPr>
      <w:r w:rsidRPr="007026A7">
        <w:rPr>
          <w:b/>
          <w:bCs/>
        </w:rPr>
        <w:t> </w:t>
      </w:r>
    </w:p>
    <w:p w:rsidR="00FA1761" w:rsidRPr="007026A7" w:rsidRDefault="00FA1761" w:rsidP="00FA1761">
      <w:pPr>
        <w:numPr>
          <w:ilvl w:val="0"/>
          <w:numId w:val="19"/>
        </w:numPr>
        <w:ind w:right="-567"/>
        <w:rPr>
          <w:bCs/>
        </w:rPr>
      </w:pPr>
      <w:r w:rsidRPr="007026A7">
        <w:rPr>
          <w:bCs/>
        </w:rPr>
        <w:t>Право да бъдат избирани</w:t>
      </w:r>
    </w:p>
    <w:p w:rsidR="00FA1761" w:rsidRPr="007026A7" w:rsidRDefault="00FA1761" w:rsidP="00FA1761">
      <w:pPr>
        <w:numPr>
          <w:ilvl w:val="0"/>
          <w:numId w:val="19"/>
        </w:numPr>
        <w:ind w:right="-567"/>
        <w:rPr>
          <w:bCs/>
        </w:rPr>
      </w:pPr>
      <w:r w:rsidRPr="007026A7">
        <w:rPr>
          <w:bCs/>
        </w:rPr>
        <w:t xml:space="preserve">Право да бъдат избирани за общински съветници и кметове имат българските граждани, които са навършили 18 години към изборния ден включително, не са поставени под запрещение, не изтърпяват наказание лишаване от свобода и са живели най-малко през последните 6 месеца (към дата 26 април 2019 г. включително): за общински съветници, кметове на кметства в Община </w:t>
      </w:r>
      <w:r>
        <w:rPr>
          <w:bCs/>
        </w:rPr>
        <w:t>Дългопол</w:t>
      </w:r>
      <w:r w:rsidRPr="007026A7">
        <w:rPr>
          <w:bCs/>
        </w:rPr>
        <w:t>.</w:t>
      </w:r>
    </w:p>
    <w:p w:rsidR="00FA1761" w:rsidRPr="007026A7" w:rsidRDefault="00FA1761" w:rsidP="00FA1761">
      <w:pPr>
        <w:numPr>
          <w:ilvl w:val="0"/>
          <w:numId w:val="19"/>
        </w:numPr>
        <w:ind w:right="-567"/>
        <w:rPr>
          <w:bCs/>
        </w:rPr>
      </w:pPr>
      <w:r w:rsidRPr="007026A7">
        <w:rPr>
          <w:bCs/>
        </w:rPr>
        <w:t xml:space="preserve">Право да бъде избиран за общински съветник има и всеки гражданин на държава – членка на Европейския съюз, който не е български гражданин, навършил е 18 г. към изборния ден включително, не е поставен под запрещение, не изтърпява наказание лишаване от свобода, има статут на продължително или постоянно пребиваващ в Република България, живял е най-малко през последните 6 месеца в Община </w:t>
      </w:r>
      <w:r>
        <w:rPr>
          <w:bCs/>
        </w:rPr>
        <w:t>Дългопол</w:t>
      </w:r>
      <w:r w:rsidRPr="007026A7">
        <w:rPr>
          <w:bCs/>
        </w:rPr>
        <w:t xml:space="preserve"> (към дата 26 април 2019 г. включително) и не е лишен от правото да бъде избиран в държавата членка, на която е гражданин.</w:t>
      </w:r>
    </w:p>
    <w:p w:rsidR="00FA1761" w:rsidRPr="007026A7" w:rsidRDefault="00FA1761" w:rsidP="00FA1761">
      <w:pPr>
        <w:ind w:right="-567"/>
        <w:rPr>
          <w:bCs/>
        </w:rPr>
      </w:pPr>
      <w:r w:rsidRPr="007026A7">
        <w:rPr>
          <w:bCs/>
        </w:rPr>
        <w:t>            ІІ. Издигане на кандидати</w:t>
      </w:r>
    </w:p>
    <w:p w:rsidR="00FA1761" w:rsidRPr="007026A7" w:rsidRDefault="00FA1761" w:rsidP="00FA1761">
      <w:pPr>
        <w:numPr>
          <w:ilvl w:val="0"/>
          <w:numId w:val="20"/>
        </w:numPr>
        <w:ind w:right="-567"/>
        <w:rPr>
          <w:bCs/>
        </w:rPr>
      </w:pPr>
      <w:r w:rsidRPr="007026A7">
        <w:rPr>
          <w:bCs/>
        </w:rPr>
        <w:t xml:space="preserve">Кандидати могат да издигат партии, коалиции, местни коалиции и инициативни комитети, регистрирани за участие в изборите на 27 октомври 2019 г. в Общинска избирателна комисия </w:t>
      </w:r>
      <w:r>
        <w:rPr>
          <w:bCs/>
        </w:rPr>
        <w:t>Дългопол</w:t>
      </w:r>
      <w:r w:rsidRPr="007026A7">
        <w:rPr>
          <w:bCs/>
        </w:rPr>
        <w:t>.</w:t>
      </w:r>
    </w:p>
    <w:p w:rsidR="00FA1761" w:rsidRPr="007026A7" w:rsidRDefault="00FA1761" w:rsidP="00FA1761">
      <w:pPr>
        <w:ind w:right="-567"/>
        <w:rPr>
          <w:bCs/>
        </w:rPr>
      </w:pPr>
      <w:r w:rsidRPr="007026A7">
        <w:rPr>
          <w:bCs/>
        </w:rPr>
        <w:t>            ІІІ. Кандидатски листи</w:t>
      </w:r>
    </w:p>
    <w:p w:rsidR="00FA1761" w:rsidRPr="007026A7" w:rsidRDefault="00FA1761" w:rsidP="00FA1761">
      <w:pPr>
        <w:numPr>
          <w:ilvl w:val="0"/>
          <w:numId w:val="21"/>
        </w:numPr>
        <w:ind w:right="-567"/>
        <w:rPr>
          <w:bCs/>
        </w:rPr>
      </w:pPr>
      <w:r w:rsidRPr="007026A7">
        <w:rPr>
          <w:bCs/>
        </w:rPr>
        <w:t>Партиите, коалициите и местните коалиции подреждат кандидатите в кандидатски листи по едномандатни и многомандатни изборни райони.</w:t>
      </w:r>
    </w:p>
    <w:p w:rsidR="00FA1761" w:rsidRPr="007026A7" w:rsidRDefault="00FA1761" w:rsidP="00FA1761">
      <w:pPr>
        <w:ind w:right="-567"/>
        <w:rPr>
          <w:bCs/>
        </w:rPr>
      </w:pPr>
      <w:r w:rsidRPr="007026A7">
        <w:rPr>
          <w:bCs/>
        </w:rPr>
        <w:t>            Кандидатите за общински съветници на партии и коалиции се вписват в регистъра на кандидатските листи и се регистрират с номера, под които са подредени в кандидатската листа.</w:t>
      </w:r>
    </w:p>
    <w:p w:rsidR="00FA1761" w:rsidRPr="007026A7" w:rsidRDefault="00FA1761" w:rsidP="00FA1761">
      <w:pPr>
        <w:numPr>
          <w:ilvl w:val="0"/>
          <w:numId w:val="22"/>
        </w:numPr>
        <w:ind w:right="-567"/>
        <w:rPr>
          <w:bCs/>
        </w:rPr>
      </w:pPr>
      <w:r w:rsidRPr="007026A7">
        <w:rPr>
          <w:bCs/>
        </w:rPr>
        <w:t>Инициативните комитети издигат независими кандидати за общински съветници и за кметове, като всеки кандидат за общински съветник или кмет, образува самостоятелна кандидатска листа.</w:t>
      </w:r>
    </w:p>
    <w:p w:rsidR="00FA1761" w:rsidRPr="007026A7" w:rsidRDefault="00FA1761" w:rsidP="00FA1761">
      <w:pPr>
        <w:numPr>
          <w:ilvl w:val="0"/>
          <w:numId w:val="22"/>
        </w:numPr>
        <w:ind w:right="-567"/>
        <w:rPr>
          <w:bCs/>
        </w:rPr>
      </w:pPr>
      <w:r w:rsidRPr="007026A7">
        <w:rPr>
          <w:bCs/>
        </w:rPr>
        <w:t>Партиите и коалициите не могат да регистрират като кандидати военнослужещи от въоръжените сили, служители от дипломатическата служба, служители от МВР, Държавна агенция „Разузнаване“, Националната служба за охрана и Държавната агенция „Технически операции“, както и държавни служители от Държавна агенция „Национална сигурност“, съдии, прокурори и следователи, както и други лица, на които със закон е забранено членство в политическа партия. Тези граждани може да участват в изборите като независими кандидати.</w:t>
      </w:r>
    </w:p>
    <w:p w:rsidR="00FA1761" w:rsidRPr="007026A7" w:rsidRDefault="00FA1761" w:rsidP="00FA1761">
      <w:pPr>
        <w:numPr>
          <w:ilvl w:val="0"/>
          <w:numId w:val="22"/>
        </w:numPr>
        <w:ind w:right="-567"/>
        <w:rPr>
          <w:bCs/>
        </w:rPr>
      </w:pPr>
      <w:r w:rsidRPr="007026A7">
        <w:rPr>
          <w:bCs/>
        </w:rPr>
        <w:t>Независим кандидат не може да бъде включван в кандидатска листа на партия или коалиция.</w:t>
      </w:r>
    </w:p>
    <w:p w:rsidR="00FA1761" w:rsidRPr="007026A7" w:rsidRDefault="00FA1761" w:rsidP="00FA1761">
      <w:pPr>
        <w:numPr>
          <w:ilvl w:val="0"/>
          <w:numId w:val="22"/>
        </w:numPr>
        <w:ind w:right="-567"/>
        <w:rPr>
          <w:bCs/>
        </w:rPr>
      </w:pPr>
      <w:r w:rsidRPr="007026A7">
        <w:rPr>
          <w:bCs/>
        </w:rPr>
        <w:t>Коалициите участват в изборите с обща кандидатска листа във всеки отделен едномандатен и многомандатен изборен район.</w:t>
      </w:r>
    </w:p>
    <w:p w:rsidR="00FA1761" w:rsidRPr="007026A7" w:rsidRDefault="00FA1761" w:rsidP="00FA1761">
      <w:pPr>
        <w:numPr>
          <w:ilvl w:val="0"/>
          <w:numId w:val="22"/>
        </w:numPr>
        <w:ind w:right="-567"/>
        <w:rPr>
          <w:bCs/>
        </w:rPr>
      </w:pPr>
      <w:r w:rsidRPr="007026A7">
        <w:rPr>
          <w:bCs/>
        </w:rPr>
        <w:t>Партиите и коалициите, които участват в състава на местни коалиции за определен вид избор, не могат да регистрират самостоятелно свои кандидатски листи или кандидати за същия вид избор.</w:t>
      </w:r>
    </w:p>
    <w:p w:rsidR="00FA1761" w:rsidRPr="007026A7" w:rsidRDefault="00FA1761" w:rsidP="00FA1761">
      <w:pPr>
        <w:numPr>
          <w:ilvl w:val="0"/>
          <w:numId w:val="22"/>
        </w:numPr>
        <w:ind w:right="-567"/>
        <w:rPr>
          <w:bCs/>
        </w:rPr>
      </w:pPr>
      <w:r w:rsidRPr="007026A7">
        <w:rPr>
          <w:bCs/>
        </w:rPr>
        <w:t>Броят на кандидатите в една кандидатска листа за общински съветници на партии или коалиции не може да надхвърля броя на членовете на общинския съвет.</w:t>
      </w:r>
    </w:p>
    <w:p w:rsidR="00FA1761" w:rsidRPr="007026A7" w:rsidRDefault="00FA1761" w:rsidP="00FA1761">
      <w:pPr>
        <w:ind w:right="-567"/>
        <w:rPr>
          <w:bCs/>
        </w:rPr>
      </w:pPr>
      <w:r w:rsidRPr="007026A7">
        <w:rPr>
          <w:bCs/>
        </w:rPr>
        <w:t>            ІV. Действителност на регистрацията</w:t>
      </w:r>
    </w:p>
    <w:p w:rsidR="00FA1761" w:rsidRPr="007026A7" w:rsidRDefault="00FA1761" w:rsidP="00FA1761">
      <w:pPr>
        <w:numPr>
          <w:ilvl w:val="0"/>
          <w:numId w:val="23"/>
        </w:numPr>
        <w:ind w:right="-567"/>
        <w:rPr>
          <w:bCs/>
        </w:rPr>
      </w:pPr>
      <w:r w:rsidRPr="007026A7">
        <w:rPr>
          <w:bCs/>
        </w:rPr>
        <w:t>Кандидат за общински съветник може да бъде предложен за регистриране само от една партия, коалиция или инициативен комитет и само в един изборен район.</w:t>
      </w:r>
    </w:p>
    <w:p w:rsidR="00FA1761" w:rsidRPr="007026A7" w:rsidRDefault="00FA1761" w:rsidP="00FA1761">
      <w:pPr>
        <w:numPr>
          <w:ilvl w:val="0"/>
          <w:numId w:val="23"/>
        </w:numPr>
        <w:ind w:right="-567"/>
        <w:rPr>
          <w:bCs/>
        </w:rPr>
      </w:pPr>
      <w:r w:rsidRPr="007026A7">
        <w:rPr>
          <w:bCs/>
        </w:rPr>
        <w:t>Кандидат за кмет може да бъде предложен за регистриране само от една партия, коалиция или инициативен комитет и само в един изборен район. Кандидат за кмет на община не може да бъде и кандидат за кмет на кметство или кмет на район.</w:t>
      </w:r>
    </w:p>
    <w:p w:rsidR="00FA1761" w:rsidRPr="007026A7" w:rsidRDefault="00FA1761" w:rsidP="00FA1761">
      <w:pPr>
        <w:numPr>
          <w:ilvl w:val="0"/>
          <w:numId w:val="23"/>
        </w:numPr>
        <w:ind w:right="-567"/>
        <w:rPr>
          <w:bCs/>
        </w:rPr>
      </w:pPr>
      <w:r w:rsidRPr="007026A7">
        <w:rPr>
          <w:bCs/>
        </w:rPr>
        <w:t>Кандидат за кмет от инициативен комитет не може да бъде кандидат за общински съветник от партия или коалиция, а кандидат за общински съветник от инициативен комитет не може да бъде кандидат за кмет от партия или коалиция.</w:t>
      </w:r>
    </w:p>
    <w:p w:rsidR="00FA1761" w:rsidRPr="007026A7" w:rsidRDefault="00FA1761" w:rsidP="00FA1761">
      <w:pPr>
        <w:numPr>
          <w:ilvl w:val="0"/>
          <w:numId w:val="23"/>
        </w:numPr>
        <w:ind w:right="-567"/>
        <w:rPr>
          <w:bCs/>
        </w:rPr>
      </w:pPr>
      <w:r w:rsidRPr="007026A7">
        <w:rPr>
          <w:bCs/>
        </w:rPr>
        <w:t>Кандидат за кмет от партия или коалиция може да бъде и кандидат за общински съветник само от същата партия или коалиция. В случай че бъде избран за кмет, той отпада от кандидатската листа за общински съветници.</w:t>
      </w:r>
    </w:p>
    <w:p w:rsidR="00FA1761" w:rsidRPr="007026A7" w:rsidRDefault="00FA1761" w:rsidP="00FA1761">
      <w:pPr>
        <w:numPr>
          <w:ilvl w:val="0"/>
          <w:numId w:val="23"/>
        </w:numPr>
        <w:ind w:right="-567"/>
        <w:rPr>
          <w:bCs/>
        </w:rPr>
      </w:pPr>
      <w:r w:rsidRPr="007026A7">
        <w:rPr>
          <w:bCs/>
        </w:rPr>
        <w:t>Когато кандидат за общински съветник или кмет бъде регистриран от повече от една партия, коалиция или инициативен комитет или в повече от един изборен район, действителна е първата по време регистрация.</w:t>
      </w:r>
    </w:p>
    <w:p w:rsidR="00FA1761" w:rsidRPr="007026A7" w:rsidRDefault="00FA1761" w:rsidP="00FA1761">
      <w:pPr>
        <w:numPr>
          <w:ilvl w:val="0"/>
          <w:numId w:val="23"/>
        </w:numPr>
        <w:ind w:right="-567"/>
        <w:rPr>
          <w:bCs/>
        </w:rPr>
      </w:pPr>
      <w:r w:rsidRPr="007026A7">
        <w:rPr>
          <w:bCs/>
        </w:rPr>
        <w:t>Кандидатът не може да бъде наблюдател, застъпник, представител на партия/коалиция/ местна коалиция/инициативен комитет, член на избирателна комисия, анкетьор или придружител в съответната община.</w:t>
      </w:r>
    </w:p>
    <w:p w:rsidR="00FA1761" w:rsidRPr="007026A7" w:rsidRDefault="00FA1761" w:rsidP="00FA1761">
      <w:pPr>
        <w:numPr>
          <w:ilvl w:val="0"/>
          <w:numId w:val="23"/>
        </w:numPr>
        <w:ind w:right="-567"/>
        <w:rPr>
          <w:bCs/>
        </w:rPr>
      </w:pPr>
      <w:r w:rsidRPr="007026A7">
        <w:rPr>
          <w:bCs/>
        </w:rPr>
        <w:t>Документи и срок за регистрация</w:t>
      </w:r>
    </w:p>
    <w:p w:rsidR="00FA1761" w:rsidRPr="007026A7" w:rsidRDefault="00FA1761" w:rsidP="00FA1761">
      <w:pPr>
        <w:numPr>
          <w:ilvl w:val="0"/>
          <w:numId w:val="23"/>
        </w:numPr>
        <w:ind w:right="-567"/>
        <w:rPr>
          <w:bCs/>
        </w:rPr>
      </w:pPr>
      <w:r w:rsidRPr="007026A7">
        <w:rPr>
          <w:bCs/>
        </w:rPr>
        <w:t xml:space="preserve">Регистрирането на кандидатските листи се извършва от Общинска избирателна комисия </w:t>
      </w:r>
      <w:r>
        <w:rPr>
          <w:bCs/>
        </w:rPr>
        <w:t>Дългопол</w:t>
      </w:r>
      <w:r w:rsidRPr="007026A7">
        <w:rPr>
          <w:bCs/>
        </w:rPr>
        <w:t xml:space="preserve"> след представяне на:</w:t>
      </w:r>
    </w:p>
    <w:p w:rsidR="00FA1761" w:rsidRPr="007026A7" w:rsidRDefault="00FA1761" w:rsidP="00FA1761">
      <w:pPr>
        <w:ind w:right="-567"/>
        <w:rPr>
          <w:bCs/>
        </w:rPr>
      </w:pPr>
      <w:r w:rsidRPr="007026A7">
        <w:rPr>
          <w:bCs/>
        </w:rPr>
        <w:t xml:space="preserve">            18.1. предложение от партията/коалицията/местната коалиция с имената, единния граждански номер и постоянния адрес – настоящ адрес/ адрес на пребиваване на кандидатите (Приложение № 62-МИ и Приложение № 63-МИ от изборните книжа); предложението се подписва от лицата, представляващи партията или коалицията, или от изрично упълномощени от тях лица. Предложението се представя в Общинска избирателна комисия </w:t>
      </w:r>
      <w:r>
        <w:rPr>
          <w:bCs/>
        </w:rPr>
        <w:t>Дългопол</w:t>
      </w:r>
      <w:r w:rsidRPr="007026A7">
        <w:rPr>
          <w:bCs/>
        </w:rPr>
        <w:t xml:space="preserve"> на хартиен и на технически носител в </w:t>
      </w:r>
      <w:proofErr w:type="spellStart"/>
      <w:r w:rsidRPr="007026A7">
        <w:rPr>
          <w:bCs/>
        </w:rPr>
        <w:t>ексел</w:t>
      </w:r>
      <w:proofErr w:type="spellEnd"/>
      <w:r w:rsidRPr="007026A7">
        <w:rPr>
          <w:bCs/>
        </w:rPr>
        <w:t xml:space="preserve"> формат. За всеки отделен вид избор – общински съветници, кмет на община/кметство се подава отделно предложение.</w:t>
      </w:r>
    </w:p>
    <w:p w:rsidR="00FA1761" w:rsidRPr="007026A7" w:rsidRDefault="00FA1761" w:rsidP="00FA1761">
      <w:pPr>
        <w:ind w:right="-567"/>
        <w:rPr>
          <w:bCs/>
        </w:rPr>
      </w:pPr>
      <w:r w:rsidRPr="007026A7">
        <w:rPr>
          <w:bCs/>
        </w:rPr>
        <w:t>            18.2. предложение от инициативния комитет с имената, единния граждански номер и постоянния адрес – настоящ адрес или адрес на пребиваване на кандидата (Приложение № 64- МИ от изборните книжа); предложението се подписва от лицето, представляващо инициативния комитет;</w:t>
      </w:r>
    </w:p>
    <w:p w:rsidR="00FA1761" w:rsidRPr="007026A7" w:rsidRDefault="00FA1761" w:rsidP="00FA1761">
      <w:pPr>
        <w:ind w:right="-567"/>
        <w:rPr>
          <w:bCs/>
        </w:rPr>
      </w:pPr>
      <w:r w:rsidRPr="007026A7">
        <w:rPr>
          <w:bCs/>
        </w:rPr>
        <w:t>            18.3. заявление-декларация по образец от всеки един от кандидатите, че е съгласен да бъде регистриран от предложилата го партия/коалиция/местна коалиция или инициативен комитет и че отговаря на условията по чл. 397, ал. 1 или 2 и по чл. 413, ал. 1,2,3 и 4 ИК (Приложение № 65-МИ от изборните книжа);</w:t>
      </w:r>
    </w:p>
    <w:p w:rsidR="00FA1761" w:rsidRPr="007026A7" w:rsidRDefault="00FA1761" w:rsidP="00FA1761">
      <w:pPr>
        <w:ind w:right="-567"/>
        <w:rPr>
          <w:bCs/>
        </w:rPr>
      </w:pPr>
      <w:r w:rsidRPr="007026A7">
        <w:rPr>
          <w:bCs/>
        </w:rPr>
        <w:t>            18.4. кандидатът за общински съветник - гражданин на друга държава – членка на Европейския съюз, който не е български гражданин, представя декларация по образец (Приложение № 66-МИ от изборните книжа), в която декларира:</w:t>
      </w:r>
    </w:p>
    <w:p w:rsidR="00FA1761" w:rsidRPr="007026A7" w:rsidRDefault="00FA1761" w:rsidP="00FA1761">
      <w:pPr>
        <w:ind w:right="-567"/>
        <w:rPr>
          <w:bCs/>
        </w:rPr>
      </w:pPr>
      <w:r w:rsidRPr="007026A7">
        <w:rPr>
          <w:bCs/>
        </w:rPr>
        <w:t>            а) гражданство и адрес на пребиваване в съответното населено място;</w:t>
      </w:r>
    </w:p>
    <w:p w:rsidR="00FA1761" w:rsidRPr="007026A7" w:rsidRDefault="00FA1761" w:rsidP="00FA1761">
      <w:pPr>
        <w:ind w:right="-567"/>
        <w:rPr>
          <w:bCs/>
        </w:rPr>
      </w:pPr>
      <w:r w:rsidRPr="007026A7">
        <w:rPr>
          <w:bCs/>
        </w:rPr>
        <w:t>            б) че не е поставен под запрещение;</w:t>
      </w:r>
    </w:p>
    <w:p w:rsidR="00FA1761" w:rsidRPr="007026A7" w:rsidRDefault="00FA1761" w:rsidP="00FA1761">
      <w:pPr>
        <w:ind w:right="-567"/>
        <w:rPr>
          <w:bCs/>
        </w:rPr>
      </w:pPr>
      <w:r w:rsidRPr="007026A7">
        <w:rPr>
          <w:bCs/>
        </w:rPr>
        <w:t>            в) данните от личната карта или паспорта и личен номер;</w:t>
      </w:r>
    </w:p>
    <w:p w:rsidR="00FA1761" w:rsidRPr="007026A7" w:rsidRDefault="00FA1761" w:rsidP="00FA1761">
      <w:pPr>
        <w:ind w:right="-567"/>
        <w:rPr>
          <w:bCs/>
        </w:rPr>
      </w:pPr>
      <w:r w:rsidRPr="007026A7">
        <w:rPr>
          <w:bCs/>
        </w:rPr>
        <w:t>            Кандидатът представя удостоверение от компетентните органи на държавата – членка на ЕС, на която е гражданин, че не е лишен от правото да бъде избиран и че на тези органи не им е известно да съществува такова лишаване от права. В случай че кандидатът не може да представи удостоверението, декларира, че не е лишен от право да бъде избиран в държавата членка, на която е гражданин.</w:t>
      </w:r>
    </w:p>
    <w:p w:rsidR="00FA1761" w:rsidRPr="007026A7" w:rsidRDefault="00FA1761" w:rsidP="00FA1761">
      <w:pPr>
        <w:ind w:right="-567"/>
        <w:rPr>
          <w:bCs/>
        </w:rPr>
      </w:pPr>
      <w:r w:rsidRPr="007026A7">
        <w:rPr>
          <w:bCs/>
        </w:rPr>
        <w:t>            18.5. пълномощно на лицата, упълномощени да представляват партията/коалицията/местната коалиция пред общинската избирателна комисия, в случаите когато документите се подават от упълномощени лица.</w:t>
      </w:r>
    </w:p>
    <w:p w:rsidR="00FA1761" w:rsidRPr="007026A7" w:rsidRDefault="00FA1761" w:rsidP="00FA1761">
      <w:pPr>
        <w:numPr>
          <w:ilvl w:val="0"/>
          <w:numId w:val="24"/>
        </w:numPr>
        <w:ind w:right="-567"/>
        <w:rPr>
          <w:bCs/>
        </w:rPr>
      </w:pPr>
      <w:r w:rsidRPr="007026A7">
        <w:rPr>
          <w:bCs/>
        </w:rPr>
        <w:t xml:space="preserve">Общинска избирателна комисия </w:t>
      </w:r>
      <w:r>
        <w:rPr>
          <w:bCs/>
        </w:rPr>
        <w:t>Дългопол</w:t>
      </w:r>
      <w:r w:rsidRPr="007026A7">
        <w:rPr>
          <w:bCs/>
        </w:rPr>
        <w:t xml:space="preserve"> проверява и отбелязва данните от личната карта или личния паспорт за страната на кандидата, единния граждански номер (личния номер), постоянния и настоящия адрес (адрес на пребиваване) и датата на адресната регистрация.</w:t>
      </w:r>
    </w:p>
    <w:p w:rsidR="00FA1761" w:rsidRPr="007026A7" w:rsidRDefault="00FA1761" w:rsidP="00FA1761">
      <w:pPr>
        <w:numPr>
          <w:ilvl w:val="0"/>
          <w:numId w:val="24"/>
        </w:numPr>
        <w:ind w:right="-567"/>
        <w:rPr>
          <w:bCs/>
        </w:rPr>
      </w:pPr>
      <w:r w:rsidRPr="007026A7">
        <w:rPr>
          <w:bCs/>
        </w:rPr>
        <w:t xml:space="preserve">Регистрирането на кандидатските листи в Общинска избирателна комисия </w:t>
      </w:r>
      <w:r>
        <w:rPr>
          <w:bCs/>
        </w:rPr>
        <w:t>Дългопол</w:t>
      </w:r>
      <w:r w:rsidRPr="007026A7">
        <w:rPr>
          <w:bCs/>
        </w:rPr>
        <w:t xml:space="preserve"> се извършва от 17 септември до 24 септември 2019 г. включително (не по-късно от 32 дни преди изборния ден).</w:t>
      </w:r>
    </w:p>
    <w:p w:rsidR="00FA1761" w:rsidRPr="007026A7" w:rsidRDefault="00FA1761" w:rsidP="00FA1761">
      <w:pPr>
        <w:ind w:right="-567"/>
        <w:rPr>
          <w:bCs/>
        </w:rPr>
      </w:pPr>
      <w:r w:rsidRPr="007026A7">
        <w:rPr>
          <w:bCs/>
        </w:rPr>
        <w:t>            VІ. Списък на избирателите, подкрепящи регистрацията на независим кандидат</w:t>
      </w:r>
    </w:p>
    <w:p w:rsidR="00FA1761" w:rsidRPr="007026A7" w:rsidRDefault="00FA1761" w:rsidP="00FA1761">
      <w:pPr>
        <w:numPr>
          <w:ilvl w:val="0"/>
          <w:numId w:val="25"/>
        </w:numPr>
        <w:ind w:right="-567"/>
        <w:rPr>
          <w:bCs/>
        </w:rPr>
      </w:pPr>
      <w:r w:rsidRPr="007026A7">
        <w:rPr>
          <w:bCs/>
        </w:rPr>
        <w:t>Право да посочват и регистрират независим кандидат за общински съветник или кмет имат:</w:t>
      </w:r>
    </w:p>
    <w:p w:rsidR="00FA1761" w:rsidRPr="007026A7" w:rsidRDefault="00FA1761" w:rsidP="00FA1761">
      <w:pPr>
        <w:ind w:right="-567"/>
        <w:rPr>
          <w:bCs/>
        </w:rPr>
      </w:pPr>
      <w:r w:rsidRPr="007026A7">
        <w:rPr>
          <w:bCs/>
        </w:rPr>
        <w:t>            26.1 за общински съветник в общини с население до 10 000 жители – най-малко 100 избиратели от общината;</w:t>
      </w:r>
    </w:p>
    <w:p w:rsidR="00FA1761" w:rsidRPr="007026A7" w:rsidRDefault="00FA1761" w:rsidP="00FA1761">
      <w:pPr>
        <w:ind w:right="-567"/>
        <w:rPr>
          <w:bCs/>
        </w:rPr>
      </w:pPr>
      <w:r w:rsidRPr="007026A7">
        <w:rPr>
          <w:bCs/>
        </w:rPr>
        <w:t>            26.2 за кмет на община с население до 10 000 жители – най-малко 200 избиратели от общината;</w:t>
      </w:r>
    </w:p>
    <w:p w:rsidR="00FA1761" w:rsidRPr="007026A7" w:rsidRDefault="00FA1761" w:rsidP="00FA1761">
      <w:pPr>
        <w:ind w:right="-567"/>
        <w:rPr>
          <w:bCs/>
        </w:rPr>
      </w:pPr>
      <w:r w:rsidRPr="007026A7">
        <w:rPr>
          <w:bCs/>
        </w:rPr>
        <w:t>            26.3. за кмет на кметство – една пета от избирателите на кметството, но не повече от 500;</w:t>
      </w:r>
    </w:p>
    <w:p w:rsidR="00FA1761" w:rsidRPr="007026A7" w:rsidRDefault="00FA1761" w:rsidP="00FA1761">
      <w:pPr>
        <w:numPr>
          <w:ilvl w:val="0"/>
          <w:numId w:val="26"/>
        </w:numPr>
        <w:ind w:right="-567"/>
        <w:rPr>
          <w:bCs/>
        </w:rPr>
      </w:pPr>
      <w:r w:rsidRPr="007026A7">
        <w:rPr>
          <w:bCs/>
        </w:rPr>
        <w:t>Избирател, който подкрепя участието в изборите на независим кандидат за общински съветник или кмет, удостоверява това с подписа си пред член на инициативния комитет. (Приложение № 67-МИ от изборните книжа) Избирателите български граждани посочват имената, постоянния си адрес в общината, съответно в кметството или района , единния си граждански номер, а гражданите на друга държава – членка на Европейския съюз, имащи статут на постоянно или продължително пребиваващи у нас – имената, личния номер, номера на личната карта или паспорта, номера на удостоверението за пребиваване и датата на регистрация, посочена в него , и адреса на пребиваване в съответната община, кметство или район. Всеки избирател може да участва само в един списък. При полагане на подписа си в списъка избирателят удостоверява своята самоличност. Списъкът се предава и в структуриран електронен вид, като съдържа имената, единния граждански номер (личен номер) и постоянен адрес (адрес на пребиваване) на избирателите, положили саморъчен подпис, в последователността, в която са вписани в списъка (Решение на ЦИК № 638-МИ от 21.08.2019 г. и Решение № 705-МИ от 23.08.2019 г.).</w:t>
      </w:r>
    </w:p>
    <w:p w:rsidR="00FA1761" w:rsidRPr="007026A7" w:rsidRDefault="00FA1761" w:rsidP="00FA1761">
      <w:pPr>
        <w:numPr>
          <w:ilvl w:val="0"/>
          <w:numId w:val="26"/>
        </w:numPr>
        <w:ind w:right="-567"/>
        <w:rPr>
          <w:bCs/>
        </w:rPr>
      </w:pPr>
      <w:r w:rsidRPr="007026A7">
        <w:rPr>
          <w:bCs/>
        </w:rPr>
        <w:t>Членът на инициативния комитет, пред когото избирателят е положил подписа си в списъка по т. 27, обработва и предоставя личните данни при спазване изискванията за защита на личните данни и носи отговорност по смисъла на чл.4, т.7 от Регламент (ЕС) 2016/679.</w:t>
      </w:r>
    </w:p>
    <w:p w:rsidR="00FA1761" w:rsidRPr="007026A7" w:rsidRDefault="00FA1761" w:rsidP="00FA1761">
      <w:pPr>
        <w:numPr>
          <w:ilvl w:val="0"/>
          <w:numId w:val="26"/>
        </w:numPr>
        <w:ind w:right="-567"/>
        <w:rPr>
          <w:bCs/>
        </w:rPr>
      </w:pPr>
      <w:r w:rsidRPr="007026A7">
        <w:rPr>
          <w:bCs/>
        </w:rPr>
        <w:t xml:space="preserve">Списъкът се предава на Общинска избирателна комисия </w:t>
      </w:r>
      <w:r>
        <w:rPr>
          <w:bCs/>
        </w:rPr>
        <w:t>Дългопол</w:t>
      </w:r>
      <w:r w:rsidRPr="007026A7">
        <w:rPr>
          <w:bCs/>
        </w:rPr>
        <w:t xml:space="preserve"> заедно с документите по т. 18.2 – 18.5 не по-късно от 32 дни преди изборния ден – 24.09.2019 г.</w:t>
      </w:r>
    </w:p>
    <w:p w:rsidR="00FA1761" w:rsidRPr="007026A7" w:rsidRDefault="00FA1761" w:rsidP="00FA1761">
      <w:pPr>
        <w:ind w:right="-567"/>
        <w:rPr>
          <w:bCs/>
        </w:rPr>
      </w:pPr>
      <w:r w:rsidRPr="007026A7">
        <w:rPr>
          <w:bCs/>
        </w:rPr>
        <w:t>            VІІ. Условия за регистрация. Отказ за регистрация</w:t>
      </w:r>
    </w:p>
    <w:p w:rsidR="00FA1761" w:rsidRPr="007026A7" w:rsidRDefault="00FA1761" w:rsidP="00FA1761">
      <w:pPr>
        <w:numPr>
          <w:ilvl w:val="0"/>
          <w:numId w:val="27"/>
        </w:numPr>
        <w:ind w:right="-567"/>
        <w:rPr>
          <w:bCs/>
        </w:rPr>
      </w:pPr>
      <w:r w:rsidRPr="007026A7">
        <w:rPr>
          <w:bCs/>
        </w:rPr>
        <w:t xml:space="preserve">Общинска избирателна комисия </w:t>
      </w:r>
      <w:r>
        <w:rPr>
          <w:bCs/>
        </w:rPr>
        <w:t>Дългопол</w:t>
      </w:r>
      <w:r w:rsidRPr="007026A7">
        <w:rPr>
          <w:bCs/>
        </w:rPr>
        <w:t xml:space="preserve"> извършва проверка за изпълнението на посочените изисквания и взема решение за регистрацията на кандидатските листи.</w:t>
      </w:r>
    </w:p>
    <w:p w:rsidR="00FA1761" w:rsidRPr="007026A7" w:rsidRDefault="00FA1761" w:rsidP="00FA1761">
      <w:pPr>
        <w:numPr>
          <w:ilvl w:val="0"/>
          <w:numId w:val="27"/>
        </w:numPr>
        <w:ind w:right="-567"/>
        <w:rPr>
          <w:bCs/>
        </w:rPr>
      </w:pPr>
      <w:r w:rsidRPr="007026A7">
        <w:rPr>
          <w:bCs/>
        </w:rPr>
        <w:t xml:space="preserve">При установяване на </w:t>
      </w:r>
      <w:proofErr w:type="spellStart"/>
      <w:r w:rsidRPr="007026A7">
        <w:rPr>
          <w:bCs/>
        </w:rPr>
        <w:t>непълноти</w:t>
      </w:r>
      <w:proofErr w:type="spellEnd"/>
      <w:r w:rsidRPr="007026A7">
        <w:rPr>
          <w:bCs/>
        </w:rPr>
        <w:t xml:space="preserve"> или несъответствия Общинска избирателна комисия </w:t>
      </w:r>
      <w:r>
        <w:rPr>
          <w:bCs/>
        </w:rPr>
        <w:t>Дългопол</w:t>
      </w:r>
      <w:r w:rsidRPr="007026A7">
        <w:rPr>
          <w:bCs/>
        </w:rPr>
        <w:t xml:space="preserve"> дава незабавно указания и срок за отстраняването им.</w:t>
      </w:r>
    </w:p>
    <w:p w:rsidR="00FA1761" w:rsidRPr="007026A7" w:rsidRDefault="00FA1761" w:rsidP="00FA1761">
      <w:pPr>
        <w:numPr>
          <w:ilvl w:val="0"/>
          <w:numId w:val="27"/>
        </w:numPr>
        <w:ind w:right="-567"/>
        <w:rPr>
          <w:bCs/>
        </w:rPr>
      </w:pPr>
      <w:r w:rsidRPr="007026A7">
        <w:rPr>
          <w:bCs/>
        </w:rPr>
        <w:t xml:space="preserve">В случаите когато Общинска избирателна комисия </w:t>
      </w:r>
      <w:r>
        <w:rPr>
          <w:bCs/>
        </w:rPr>
        <w:t>Дългопол</w:t>
      </w:r>
      <w:r w:rsidRPr="007026A7">
        <w:rPr>
          <w:bCs/>
        </w:rPr>
        <w:t xml:space="preserve"> откаже регистрация, отказът може да се обжалва пред ЦИК по реда на чл. 88 ИК.</w:t>
      </w:r>
    </w:p>
    <w:p w:rsidR="00FA1761" w:rsidRPr="007026A7" w:rsidRDefault="00FA1761" w:rsidP="00FA1761">
      <w:pPr>
        <w:ind w:right="-567"/>
        <w:rPr>
          <w:bCs/>
        </w:rPr>
      </w:pPr>
      <w:r w:rsidRPr="007026A7">
        <w:rPr>
          <w:bCs/>
        </w:rPr>
        <w:t xml:space="preserve">            Решението на Общинска избирателна комисия </w:t>
      </w:r>
      <w:r>
        <w:rPr>
          <w:bCs/>
        </w:rPr>
        <w:t>Дългопол</w:t>
      </w:r>
      <w:r w:rsidRPr="007026A7">
        <w:rPr>
          <w:bCs/>
        </w:rPr>
        <w:t xml:space="preserve">, потвърдено с решение на Централната избирателна комисия, подлежи на обжалване по реда на чл. 98, ал. 2 от </w:t>
      </w:r>
      <w:proofErr w:type="spellStart"/>
      <w:r w:rsidRPr="007026A7">
        <w:rPr>
          <w:bCs/>
        </w:rPr>
        <w:t>Административнопроцесуалния</w:t>
      </w:r>
      <w:proofErr w:type="spellEnd"/>
      <w:r w:rsidRPr="007026A7">
        <w:rPr>
          <w:bCs/>
        </w:rPr>
        <w:t xml:space="preserve"> кодекс пред Административния съд Пловдив. В останалите случаи решението на ЦИК се обжалва пред Върховния административен съд.</w:t>
      </w:r>
    </w:p>
    <w:p w:rsidR="00FA1761" w:rsidRPr="007026A7" w:rsidRDefault="00FA1761" w:rsidP="00FA1761">
      <w:pPr>
        <w:numPr>
          <w:ilvl w:val="0"/>
          <w:numId w:val="28"/>
        </w:numPr>
        <w:ind w:right="-567"/>
        <w:rPr>
          <w:bCs/>
        </w:rPr>
      </w:pPr>
      <w:r w:rsidRPr="007026A7">
        <w:rPr>
          <w:bCs/>
        </w:rPr>
        <w:t>При отказ за регистрация или при обявяване на недействителност на регистрацията на кандидат от листа на партия или коалиция партията и коалицията може не по-късно от 30 дни преди изборния ден – 26 септември 2019 г., да предложи за регистриране друг кандидат.</w:t>
      </w:r>
    </w:p>
    <w:p w:rsidR="00FA1761" w:rsidRPr="007026A7" w:rsidRDefault="00FA1761" w:rsidP="00FA1761">
      <w:pPr>
        <w:numPr>
          <w:ilvl w:val="0"/>
          <w:numId w:val="28"/>
        </w:numPr>
        <w:ind w:right="-567"/>
        <w:rPr>
          <w:bCs/>
        </w:rPr>
      </w:pPr>
      <w:r w:rsidRPr="007026A7">
        <w:rPr>
          <w:bCs/>
        </w:rPr>
        <w:t>Когато някой от кандидатите в регистрирана кандидатска листа на партия или коалиция почине или изпадни в трайна невъзможност да участва в изборите, партията или коалицията може да предложи друг кандидат не по-късно от 7 дни преди изборния ден. Когато някой от кандидатите в регистрирана кандидатска листа на партия или коалиция се откаже, партията или коалицията може да предложи друг кандидат не по-късно от 30 дни преди изборния ден – 26.09.2019 г.</w:t>
      </w:r>
    </w:p>
    <w:p w:rsidR="00FA1761" w:rsidRPr="007026A7" w:rsidRDefault="00FA1761" w:rsidP="00FA1761">
      <w:pPr>
        <w:numPr>
          <w:ilvl w:val="0"/>
          <w:numId w:val="28"/>
        </w:numPr>
        <w:ind w:right="-567"/>
        <w:rPr>
          <w:bCs/>
        </w:rPr>
      </w:pPr>
      <w:r w:rsidRPr="007026A7">
        <w:rPr>
          <w:bCs/>
        </w:rPr>
        <w:t xml:space="preserve">Новият кандидат по предложение на партията или коалицията по т. 32 и 33 заема освободеното или последното място в кандидатската листа, като във втория случай останалите кандидати се </w:t>
      </w:r>
      <w:proofErr w:type="spellStart"/>
      <w:r w:rsidRPr="007026A7">
        <w:rPr>
          <w:bCs/>
        </w:rPr>
        <w:t>преподреждат</w:t>
      </w:r>
      <w:proofErr w:type="spellEnd"/>
      <w:r w:rsidRPr="007026A7">
        <w:rPr>
          <w:bCs/>
        </w:rPr>
        <w:t xml:space="preserve"> с едно място напред.</w:t>
      </w:r>
    </w:p>
    <w:p w:rsidR="00FA1761" w:rsidRPr="007026A7" w:rsidRDefault="00FA1761" w:rsidP="00FA1761">
      <w:pPr>
        <w:numPr>
          <w:ilvl w:val="0"/>
          <w:numId w:val="28"/>
        </w:numPr>
        <w:ind w:right="-567"/>
        <w:rPr>
          <w:bCs/>
        </w:rPr>
      </w:pPr>
      <w:r w:rsidRPr="007026A7">
        <w:rPr>
          <w:bCs/>
        </w:rPr>
        <w:t xml:space="preserve">За регистрацията на всяка кандидатска листа с кандидати за общински съветници и с кандидати за кметове Общинска избирателна комисия </w:t>
      </w:r>
      <w:r>
        <w:rPr>
          <w:bCs/>
        </w:rPr>
        <w:t>Дългопол</w:t>
      </w:r>
      <w:r w:rsidRPr="007026A7">
        <w:rPr>
          <w:bCs/>
        </w:rPr>
        <w:t xml:space="preserve"> взема отделно решение, което се вписва в регистър на кандидатите за публикуване (Приложение № 72-МИ от изборните книжа).</w:t>
      </w:r>
    </w:p>
    <w:p w:rsidR="00FA1761" w:rsidRPr="007026A7" w:rsidRDefault="00FA1761" w:rsidP="00FA1761">
      <w:pPr>
        <w:ind w:right="-567"/>
        <w:rPr>
          <w:bCs/>
        </w:rPr>
      </w:pPr>
      <w:r w:rsidRPr="007026A7">
        <w:rPr>
          <w:bCs/>
        </w:rPr>
        <w:t xml:space="preserve">            37.Въз основа на взетото решение за регистрация Общинска избирателна комисия </w:t>
      </w:r>
      <w:r>
        <w:rPr>
          <w:bCs/>
        </w:rPr>
        <w:t>Дългопол</w:t>
      </w:r>
      <w:r w:rsidRPr="007026A7">
        <w:rPr>
          <w:bCs/>
        </w:rPr>
        <w:t xml:space="preserve"> издава удостоверения за регистриран кандидат (Приложение № 68-МИ от изборните книжа).</w:t>
      </w:r>
    </w:p>
    <w:p w:rsidR="00FA1761" w:rsidRPr="007026A7" w:rsidRDefault="00FA1761" w:rsidP="00FA1761">
      <w:pPr>
        <w:numPr>
          <w:ilvl w:val="0"/>
          <w:numId w:val="29"/>
        </w:numPr>
        <w:ind w:right="-567"/>
        <w:rPr>
          <w:bCs/>
        </w:rPr>
      </w:pPr>
      <w:r w:rsidRPr="007026A7">
        <w:rPr>
          <w:bCs/>
        </w:rPr>
        <w:t xml:space="preserve">Когато общинската избирателна комисия установи, че независим кандидат не е подкрепен от необходимия брой избиратели, регистрацията му се заличава с решение, което незабавно се изпраща на инициативния комитет. Решението на Общинска избирателна комисия </w:t>
      </w:r>
      <w:r>
        <w:rPr>
          <w:bCs/>
        </w:rPr>
        <w:t>Дългопол</w:t>
      </w:r>
      <w:r w:rsidRPr="007026A7">
        <w:rPr>
          <w:bCs/>
        </w:rPr>
        <w:t xml:space="preserve"> може да се оспорва пред Централната избирателна комисия по реда на чл. 88.</w:t>
      </w:r>
    </w:p>
    <w:p w:rsidR="00FA1761" w:rsidRPr="007026A7" w:rsidRDefault="00FA1761" w:rsidP="00FA1761">
      <w:pPr>
        <w:ind w:right="-567"/>
        <w:rPr>
          <w:bCs/>
        </w:rPr>
      </w:pPr>
      <w:r w:rsidRPr="007026A7">
        <w:rPr>
          <w:bCs/>
        </w:rPr>
        <w:t>            ІХ. Статут на кандидатите. Неприкосновеност</w:t>
      </w:r>
    </w:p>
    <w:p w:rsidR="00FA1761" w:rsidRPr="007026A7" w:rsidRDefault="00FA1761" w:rsidP="00FA1761">
      <w:pPr>
        <w:numPr>
          <w:ilvl w:val="0"/>
          <w:numId w:val="30"/>
        </w:numPr>
        <w:ind w:right="-567"/>
        <w:rPr>
          <w:bCs/>
        </w:rPr>
      </w:pPr>
      <w:r w:rsidRPr="007026A7">
        <w:rPr>
          <w:bCs/>
        </w:rPr>
        <w:t>Кандидатите имат качество на длъжностни лица по смисъла на Наказателния кодекс от регистрирането на кандидатските листи до обявяването на резултатите от изборите. В случай че регистрацията на кандидат е заличена, правата и задълженията му се прекратяват от деня на заличаването.</w:t>
      </w:r>
    </w:p>
    <w:p w:rsidR="00FA1761" w:rsidRPr="007026A7" w:rsidRDefault="00FA1761" w:rsidP="00FA1761">
      <w:pPr>
        <w:numPr>
          <w:ilvl w:val="0"/>
          <w:numId w:val="30"/>
        </w:numPr>
        <w:ind w:right="-567"/>
        <w:rPr>
          <w:bCs/>
        </w:rPr>
      </w:pPr>
      <w:r w:rsidRPr="007026A7">
        <w:rPr>
          <w:bCs/>
        </w:rPr>
        <w:t>От деня на регистрацията до обявяване на резултатите от изборите регистрираните кандидати не може да бъдат задържани или привличани като обвиняеми, освен за извършено престъпление от общ характер и с разрешение на Централната избирателна комисия въз основа на мотивирано искане от главния прокурор.</w:t>
      </w:r>
    </w:p>
    <w:p w:rsidR="00FA1761" w:rsidRPr="007026A7" w:rsidRDefault="00FA1761" w:rsidP="00FA1761">
      <w:pPr>
        <w:numPr>
          <w:ilvl w:val="0"/>
          <w:numId w:val="30"/>
        </w:numPr>
        <w:ind w:right="-567"/>
        <w:rPr>
          <w:bCs/>
        </w:rPr>
      </w:pPr>
      <w:r w:rsidRPr="007026A7">
        <w:rPr>
          <w:bCs/>
        </w:rPr>
        <w:t>Разрешение за задържане не се иска при заварено тежко престъпление, като в този случай незабавно се уведомява Централната избирателна комисия.</w:t>
      </w:r>
    </w:p>
    <w:p w:rsidR="00FA1761" w:rsidRPr="007026A7" w:rsidRDefault="00FA1761" w:rsidP="00FA1761">
      <w:pPr>
        <w:ind w:right="-567"/>
        <w:rPr>
          <w:bCs/>
        </w:rPr>
      </w:pPr>
      <w:r w:rsidRPr="007026A7">
        <w:rPr>
          <w:bCs/>
        </w:rPr>
        <w:t>            Х. Отпуск на кандидатите</w:t>
      </w:r>
    </w:p>
    <w:p w:rsidR="00FA1761" w:rsidRPr="007026A7" w:rsidRDefault="00FA1761" w:rsidP="00FA1761">
      <w:pPr>
        <w:numPr>
          <w:ilvl w:val="0"/>
          <w:numId w:val="31"/>
        </w:numPr>
        <w:ind w:right="-567"/>
        <w:rPr>
          <w:bCs/>
        </w:rPr>
      </w:pPr>
      <w:r w:rsidRPr="007026A7">
        <w:rPr>
          <w:bCs/>
        </w:rPr>
        <w:t>Кандидат за кмет на община, район или кметство, който е държавен или местен орган, или заема служба в администрацията на държавен или местен орган, задължително ползва по свой избор неплатен служебен отпуск или платен годишен отпуск от деня, следващ деня на решението за регистрация, до обявяване на резултатите от изборите.</w:t>
      </w:r>
    </w:p>
    <w:p w:rsidR="00FA1761" w:rsidRPr="007026A7" w:rsidRDefault="00FA1761" w:rsidP="00FA1761">
      <w:pPr>
        <w:numPr>
          <w:ilvl w:val="0"/>
          <w:numId w:val="31"/>
        </w:numPr>
        <w:ind w:right="-567"/>
        <w:rPr>
          <w:bCs/>
        </w:rPr>
      </w:pPr>
      <w:r w:rsidRPr="007026A7">
        <w:rPr>
          <w:bCs/>
        </w:rPr>
        <w:t>Кандидат за общински съветник, който заема държавна служба, задължително ползва отпуск за дните, през които в работно време участва в мероприятия на предизборната кампания.</w:t>
      </w:r>
    </w:p>
    <w:p w:rsidR="00FA1761" w:rsidRPr="006A025A" w:rsidRDefault="00FA1761" w:rsidP="00FA1761">
      <w:pPr>
        <w:ind w:right="-567"/>
      </w:pPr>
    </w:p>
    <w:p w:rsidR="00FA1761" w:rsidRDefault="00FA1761" w:rsidP="00FA1761">
      <w:pPr>
        <w:ind w:right="-567"/>
      </w:pPr>
      <w:r w:rsidRPr="0035217F">
        <w:t>Настоящото решение може да бъде обжалвано пред Централната избирателна комисия в срок до три дни от обявяването му.</w:t>
      </w:r>
    </w:p>
    <w:p w:rsidR="00FA1761" w:rsidRDefault="00FA1761" w:rsidP="00FA1761">
      <w:pPr>
        <w:ind w:right="-567"/>
      </w:pPr>
      <w:r>
        <w:t xml:space="preserve">По т. </w:t>
      </w:r>
      <w:r w:rsidRPr="00FA1761">
        <w:rPr>
          <w:u w:val="single"/>
        </w:rPr>
        <w:t>15</w:t>
      </w:r>
      <w:r>
        <w:t xml:space="preserve"> от дневния ред:</w:t>
      </w:r>
    </w:p>
    <w:p w:rsidR="00FA1761" w:rsidRDefault="00FA1761" w:rsidP="00FA1761">
      <w:pPr>
        <w:ind w:right="-567"/>
      </w:pPr>
      <w:r>
        <w:t xml:space="preserve"> Председателят на комисията – Гергана Аврамова, докладва Проект на решение относно определяне на срок за подаване на документи за регистрация на партии, коалиции, местни коалиции и инициативни комитети в Общинска избирателна комисия Дългопол при произвеждане на избори за общински съветници и за кметове на 27 октомври 2019 г. След проведените обсъждания и разисквания и поради липса на постъпили предложения за допълнение и/или изменение на предложения проект за решение, същият беше подложен на гласуване:</w:t>
      </w:r>
    </w:p>
    <w:p w:rsidR="00D76176" w:rsidRDefault="00D76176" w:rsidP="00D76176">
      <w:pPr>
        <w:jc w:val="right"/>
      </w:pPr>
      <w:r>
        <w:t>ЗА – 13 гласа</w:t>
      </w:r>
    </w:p>
    <w:p w:rsidR="00D76176" w:rsidRDefault="00D76176" w:rsidP="00D76176">
      <w:pPr>
        <w:jc w:val="right"/>
      </w:pPr>
      <w:r>
        <w:t>Против – 0 гласа</w:t>
      </w:r>
    </w:p>
    <w:p w:rsidR="00D76176" w:rsidRDefault="00D76176" w:rsidP="00D76176">
      <w:pPr>
        <w:jc w:val="right"/>
      </w:pPr>
      <w:r>
        <w:t>Особено мнение – няма</w:t>
      </w:r>
    </w:p>
    <w:p w:rsidR="00D76176" w:rsidRPr="009642C3" w:rsidRDefault="00D76176" w:rsidP="00D76176">
      <w:pPr>
        <w:ind w:right="-567"/>
      </w:pPr>
    </w:p>
    <w:p w:rsidR="00D76176" w:rsidRDefault="00D76176" w:rsidP="00D76176">
      <w:pPr>
        <w:rPr>
          <w:sz w:val="23"/>
          <w:szCs w:val="23"/>
        </w:rPr>
      </w:pPr>
      <w:r>
        <w:rPr>
          <w:sz w:val="23"/>
          <w:szCs w:val="23"/>
        </w:rPr>
        <w:t>В резултат на гласуването, с единодушие от присъстващите членове, Общинска избирателна комисия – Дългопол, прие:</w:t>
      </w:r>
    </w:p>
    <w:p w:rsidR="009171F7" w:rsidRDefault="009171F7" w:rsidP="009171F7">
      <w:pPr>
        <w:ind w:right="-567"/>
      </w:pPr>
      <w:r>
        <w:t xml:space="preserve">ОТНОСНО: </w:t>
      </w:r>
      <w:r w:rsidRPr="00403B18">
        <w:t xml:space="preserve">Определяне на срок за подаване на документи за регистрация на партии, коалиции, местни коалиции и инициативни комитети в Общинска избирателна комисия </w:t>
      </w:r>
      <w:r>
        <w:t>Дългопол</w:t>
      </w:r>
      <w:r w:rsidRPr="00403B18">
        <w:t xml:space="preserve"> при произвеждане на избори за общински съветници и за кметове на 27 октомври 2019 г.</w:t>
      </w:r>
    </w:p>
    <w:p w:rsidR="009171F7" w:rsidRPr="00967B29" w:rsidRDefault="009171F7" w:rsidP="009171F7">
      <w:pPr>
        <w:ind w:right="-567"/>
      </w:pPr>
      <w:r w:rsidRPr="00967B29">
        <w:t xml:space="preserve">На основание чл. 87, ал. 1, т. 13, чл. 127, ал. 4, чл. 151 - 155 от ИК и т. IV, подточка 3 от Решение № 937-МИ/02.09.2019 г. на ЦИК, Общинска избирателна комисия </w:t>
      </w:r>
      <w:r>
        <w:t>Дългопол</w:t>
      </w:r>
    </w:p>
    <w:p w:rsidR="009171F7" w:rsidRPr="00967B29" w:rsidRDefault="009171F7" w:rsidP="009171F7">
      <w:pPr>
        <w:ind w:right="-567"/>
      </w:pPr>
      <w:r w:rsidRPr="00967B29">
        <w:t> </w:t>
      </w:r>
    </w:p>
    <w:p w:rsidR="009171F7" w:rsidRPr="007026A7" w:rsidRDefault="009171F7" w:rsidP="009171F7">
      <w:pPr>
        <w:ind w:right="-567"/>
        <w:rPr>
          <w:b/>
          <w:bCs/>
        </w:rPr>
      </w:pPr>
      <w:r w:rsidRPr="007026A7">
        <w:rPr>
          <w:b/>
          <w:bCs/>
        </w:rPr>
        <w:t>Р Е Ш И:</w:t>
      </w:r>
    </w:p>
    <w:p w:rsidR="009171F7" w:rsidRPr="00D05520" w:rsidRDefault="009171F7" w:rsidP="009171F7">
      <w:pPr>
        <w:numPr>
          <w:ilvl w:val="0"/>
          <w:numId w:val="32"/>
        </w:numPr>
        <w:ind w:right="-567"/>
        <w:rPr>
          <w:bCs/>
        </w:rPr>
      </w:pPr>
      <w:r w:rsidRPr="00D05520">
        <w:rPr>
          <w:bCs/>
        </w:rPr>
        <w:t xml:space="preserve">Началният срок за подаване на документи за регистрация на партии, коалиции, местни коалиции и инициативни комитети в Общинска избирателна комисия </w:t>
      </w:r>
      <w:r>
        <w:rPr>
          <w:bCs/>
        </w:rPr>
        <w:t>Дългопол</w:t>
      </w:r>
      <w:r w:rsidRPr="00D05520">
        <w:rPr>
          <w:bCs/>
        </w:rPr>
        <w:t xml:space="preserve"> за участие в избори за общински съветници и за кмет</w:t>
      </w:r>
      <w:r>
        <w:rPr>
          <w:bCs/>
        </w:rPr>
        <w:t>ове на 27 октомври 2019 г., е 11</w:t>
      </w:r>
      <w:r w:rsidRPr="00D05520">
        <w:rPr>
          <w:bCs/>
        </w:rPr>
        <w:t xml:space="preserve"> септе</w:t>
      </w:r>
      <w:r>
        <w:rPr>
          <w:bCs/>
        </w:rPr>
        <w:t>мври 2019 г., 15</w:t>
      </w:r>
      <w:r w:rsidRPr="00D05520">
        <w:rPr>
          <w:bCs/>
        </w:rPr>
        <w:t>:00 ч.</w:t>
      </w:r>
    </w:p>
    <w:p w:rsidR="009171F7" w:rsidRPr="00D05520" w:rsidRDefault="009171F7" w:rsidP="009171F7">
      <w:pPr>
        <w:numPr>
          <w:ilvl w:val="0"/>
          <w:numId w:val="32"/>
        </w:numPr>
        <w:ind w:right="-567"/>
        <w:rPr>
          <w:bCs/>
        </w:rPr>
      </w:pPr>
      <w:r w:rsidRPr="00D05520">
        <w:rPr>
          <w:bCs/>
        </w:rPr>
        <w:t>Крайният срок за подаване на заявления за регистрация на партии, коалиции, инициативни комитети и местни коалиции за участие в изборите е до 17.00 ч. на 16 септември 2019 г.</w:t>
      </w:r>
    </w:p>
    <w:p w:rsidR="009171F7" w:rsidRPr="00D05520" w:rsidRDefault="009171F7" w:rsidP="009171F7">
      <w:pPr>
        <w:numPr>
          <w:ilvl w:val="0"/>
          <w:numId w:val="32"/>
        </w:numPr>
        <w:ind w:right="-567"/>
        <w:rPr>
          <w:bCs/>
        </w:rPr>
      </w:pPr>
      <w:r w:rsidRPr="00D05520">
        <w:rPr>
          <w:bCs/>
        </w:rPr>
        <w:t>Документи се приемат всеки календарен ден от 9:00 до 17:00 часа.</w:t>
      </w:r>
    </w:p>
    <w:p w:rsidR="009171F7" w:rsidRDefault="009171F7" w:rsidP="009171F7">
      <w:pPr>
        <w:ind w:right="-567"/>
        <w:rPr>
          <w:bCs/>
        </w:rPr>
      </w:pPr>
      <w:r w:rsidRPr="00D05520">
        <w:rPr>
          <w:bCs/>
        </w:rPr>
        <w:t>            Настоящото решение може да бъде обжалвано пред Централната избирателна комисия в срок до три дни от обявяването му.</w:t>
      </w:r>
    </w:p>
    <w:p w:rsidR="009171F7" w:rsidRDefault="009171F7" w:rsidP="009171F7">
      <w:pPr>
        <w:ind w:right="-567"/>
        <w:rPr>
          <w:bCs/>
        </w:rPr>
      </w:pPr>
    </w:p>
    <w:p w:rsidR="009171F7" w:rsidRDefault="009171F7" w:rsidP="009171F7">
      <w:pPr>
        <w:ind w:right="-567"/>
        <w:rPr>
          <w:bCs/>
          <w:i/>
        </w:rPr>
      </w:pPr>
    </w:p>
    <w:p w:rsidR="009171F7" w:rsidRPr="009171F7" w:rsidRDefault="009171F7" w:rsidP="009171F7">
      <w:pPr>
        <w:ind w:right="-567"/>
        <w:rPr>
          <w:bCs/>
          <w:i/>
        </w:rPr>
      </w:pPr>
      <w:r w:rsidRPr="009171F7">
        <w:rPr>
          <w:bCs/>
          <w:i/>
        </w:rPr>
        <w:t xml:space="preserve">След изчерпване на дневния ред заседанието на ОИК – </w:t>
      </w:r>
      <w:proofErr w:type="spellStart"/>
      <w:r w:rsidRPr="009171F7">
        <w:rPr>
          <w:bCs/>
          <w:i/>
        </w:rPr>
        <w:t>Дългопол,беше</w:t>
      </w:r>
      <w:proofErr w:type="spellEnd"/>
      <w:r w:rsidRPr="009171F7">
        <w:rPr>
          <w:bCs/>
          <w:i/>
        </w:rPr>
        <w:t xml:space="preserve"> закрито на 11.09.2019г.в 22:00 часа.</w:t>
      </w:r>
    </w:p>
    <w:p w:rsidR="00D76176" w:rsidRDefault="00D76176" w:rsidP="00D76176">
      <w:pPr>
        <w:rPr>
          <w:sz w:val="23"/>
          <w:szCs w:val="23"/>
        </w:rPr>
      </w:pPr>
    </w:p>
    <w:p w:rsidR="00D76176" w:rsidRDefault="00D76176" w:rsidP="00FA1761">
      <w:pPr>
        <w:ind w:right="-567"/>
      </w:pPr>
    </w:p>
    <w:p w:rsidR="00FA1761" w:rsidRPr="0035217F" w:rsidRDefault="00FA1761" w:rsidP="00FA1761">
      <w:pPr>
        <w:ind w:right="-567"/>
      </w:pPr>
    </w:p>
    <w:p w:rsidR="00FA1761" w:rsidRDefault="00FA1761" w:rsidP="00FA1761"/>
    <w:p w:rsidR="000C3618" w:rsidRDefault="000C3618" w:rsidP="000C3618">
      <w:pPr>
        <w:jc w:val="both"/>
      </w:pPr>
      <w:r>
        <w:t>ПРЕДСЕДАТЕЛ:</w:t>
      </w:r>
    </w:p>
    <w:p w:rsidR="000C3618" w:rsidRDefault="000C3618" w:rsidP="000C3618">
      <w:pPr>
        <w:jc w:val="both"/>
      </w:pPr>
    </w:p>
    <w:p w:rsidR="000C3618" w:rsidRDefault="000C3618" w:rsidP="000C3618">
      <w:pPr>
        <w:jc w:val="both"/>
      </w:pPr>
      <w:r>
        <w:t>СЕКРЕТАР:</w:t>
      </w:r>
    </w:p>
    <w:p w:rsidR="000C3618" w:rsidRDefault="000C3618" w:rsidP="000C3618">
      <w:pPr>
        <w:jc w:val="both"/>
      </w:pPr>
    </w:p>
    <w:p w:rsidR="006635EE" w:rsidRDefault="006635EE"/>
    <w:sectPr w:rsidR="006635EE">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922" w:rsidRDefault="00CD4922" w:rsidP="009F5A0D">
      <w:pPr>
        <w:spacing w:after="0" w:line="240" w:lineRule="auto"/>
      </w:pPr>
      <w:r>
        <w:separator/>
      </w:r>
    </w:p>
  </w:endnote>
  <w:endnote w:type="continuationSeparator" w:id="0">
    <w:p w:rsidR="00CD4922" w:rsidRDefault="00CD4922" w:rsidP="009F5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A0D" w:rsidRDefault="009F5A0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A0D" w:rsidRDefault="009F5A0D">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A0D" w:rsidRDefault="009F5A0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922" w:rsidRDefault="00CD4922" w:rsidP="009F5A0D">
      <w:pPr>
        <w:spacing w:after="0" w:line="240" w:lineRule="auto"/>
      </w:pPr>
      <w:r>
        <w:separator/>
      </w:r>
    </w:p>
  </w:footnote>
  <w:footnote w:type="continuationSeparator" w:id="0">
    <w:p w:rsidR="00CD4922" w:rsidRDefault="00CD4922" w:rsidP="009F5A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A0D" w:rsidRDefault="009F5A0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A0D" w:rsidRDefault="009F5A0D">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A0D" w:rsidRDefault="009F5A0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F6D25"/>
    <w:multiLevelType w:val="multilevel"/>
    <w:tmpl w:val="0C264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771BD3"/>
    <w:multiLevelType w:val="multilevel"/>
    <w:tmpl w:val="3D6A557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EC694C"/>
    <w:multiLevelType w:val="multilevel"/>
    <w:tmpl w:val="C32633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C86C57"/>
    <w:multiLevelType w:val="multilevel"/>
    <w:tmpl w:val="359E73A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211C59DA"/>
    <w:multiLevelType w:val="multilevel"/>
    <w:tmpl w:val="B7CEEF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190866"/>
    <w:multiLevelType w:val="multilevel"/>
    <w:tmpl w:val="BFF836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F61A10"/>
    <w:multiLevelType w:val="multilevel"/>
    <w:tmpl w:val="0F14E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4E72DE"/>
    <w:multiLevelType w:val="multilevel"/>
    <w:tmpl w:val="0F48B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AF4986"/>
    <w:multiLevelType w:val="multilevel"/>
    <w:tmpl w:val="9D3A53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8362F59"/>
    <w:multiLevelType w:val="multilevel"/>
    <w:tmpl w:val="3462E93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0A3E5C"/>
    <w:multiLevelType w:val="multilevel"/>
    <w:tmpl w:val="1DA82D36"/>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A410FEA"/>
    <w:multiLevelType w:val="multilevel"/>
    <w:tmpl w:val="8D0A44B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DF3553B"/>
    <w:multiLevelType w:val="multilevel"/>
    <w:tmpl w:val="08ACF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5B1973"/>
    <w:multiLevelType w:val="multilevel"/>
    <w:tmpl w:val="1402E414"/>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9BE539F"/>
    <w:multiLevelType w:val="multilevel"/>
    <w:tmpl w:val="65EEE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E4160E5"/>
    <w:multiLevelType w:val="multilevel"/>
    <w:tmpl w:val="DC66F244"/>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EC21B6E"/>
    <w:multiLevelType w:val="multilevel"/>
    <w:tmpl w:val="119E31A2"/>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F082D5E"/>
    <w:multiLevelType w:val="multilevel"/>
    <w:tmpl w:val="63286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291562E"/>
    <w:multiLevelType w:val="multilevel"/>
    <w:tmpl w:val="FAA8C5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6763C5E"/>
    <w:multiLevelType w:val="multilevel"/>
    <w:tmpl w:val="24845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9C36355"/>
    <w:multiLevelType w:val="multilevel"/>
    <w:tmpl w:val="E576804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CFF5F97"/>
    <w:multiLevelType w:val="multilevel"/>
    <w:tmpl w:val="BA2CC702"/>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D5C51B7"/>
    <w:multiLevelType w:val="multilevel"/>
    <w:tmpl w:val="44B8AE2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DB87D05"/>
    <w:multiLevelType w:val="multilevel"/>
    <w:tmpl w:val="E29281F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DE70343"/>
    <w:multiLevelType w:val="multilevel"/>
    <w:tmpl w:val="C01EB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2F73509"/>
    <w:multiLevelType w:val="multilevel"/>
    <w:tmpl w:val="90AEFF6C"/>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45833C3"/>
    <w:multiLevelType w:val="multilevel"/>
    <w:tmpl w:val="E098A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73D2888"/>
    <w:multiLevelType w:val="multilevel"/>
    <w:tmpl w:val="39C4A36C"/>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9BC04B8"/>
    <w:multiLevelType w:val="multilevel"/>
    <w:tmpl w:val="7A0A4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A4924B0"/>
    <w:multiLevelType w:val="multilevel"/>
    <w:tmpl w:val="3A7C205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C98350F"/>
    <w:multiLevelType w:val="multilevel"/>
    <w:tmpl w:val="638E9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F703CCF"/>
    <w:multiLevelType w:val="multilevel"/>
    <w:tmpl w:val="35DCC8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14"/>
  </w:num>
  <w:num w:numId="3">
    <w:abstractNumId w:val="26"/>
  </w:num>
  <w:num w:numId="4">
    <w:abstractNumId w:val="17"/>
  </w:num>
  <w:num w:numId="5">
    <w:abstractNumId w:val="19"/>
  </w:num>
  <w:num w:numId="6">
    <w:abstractNumId w:val="2"/>
  </w:num>
  <w:num w:numId="7">
    <w:abstractNumId w:val="6"/>
  </w:num>
  <w:num w:numId="8">
    <w:abstractNumId w:val="24"/>
  </w:num>
  <w:num w:numId="9">
    <w:abstractNumId w:val="12"/>
  </w:num>
  <w:num w:numId="10">
    <w:abstractNumId w:val="8"/>
  </w:num>
  <w:num w:numId="11">
    <w:abstractNumId w:val="28"/>
  </w:num>
  <w:num w:numId="12">
    <w:abstractNumId w:val="7"/>
  </w:num>
  <w:num w:numId="13">
    <w:abstractNumId w:val="4"/>
  </w:num>
  <w:num w:numId="14">
    <w:abstractNumId w:val="1"/>
  </w:num>
  <w:num w:numId="15">
    <w:abstractNumId w:val="20"/>
  </w:num>
  <w:num w:numId="16">
    <w:abstractNumId w:val="22"/>
  </w:num>
  <w:num w:numId="17">
    <w:abstractNumId w:val="11"/>
  </w:num>
  <w:num w:numId="18">
    <w:abstractNumId w:val="9"/>
  </w:num>
  <w:num w:numId="19">
    <w:abstractNumId w:val="0"/>
  </w:num>
  <w:num w:numId="20">
    <w:abstractNumId w:val="18"/>
  </w:num>
  <w:num w:numId="21">
    <w:abstractNumId w:val="5"/>
  </w:num>
  <w:num w:numId="22">
    <w:abstractNumId w:val="31"/>
  </w:num>
  <w:num w:numId="23">
    <w:abstractNumId w:val="29"/>
  </w:num>
  <w:num w:numId="24">
    <w:abstractNumId w:val="23"/>
  </w:num>
  <w:num w:numId="25">
    <w:abstractNumId w:val="13"/>
  </w:num>
  <w:num w:numId="26">
    <w:abstractNumId w:val="10"/>
  </w:num>
  <w:num w:numId="27">
    <w:abstractNumId w:val="27"/>
  </w:num>
  <w:num w:numId="28">
    <w:abstractNumId w:val="25"/>
  </w:num>
  <w:num w:numId="29">
    <w:abstractNumId w:val="16"/>
  </w:num>
  <w:num w:numId="30">
    <w:abstractNumId w:val="15"/>
  </w:num>
  <w:num w:numId="31">
    <w:abstractNumId w:val="21"/>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618"/>
    <w:rsid w:val="000348E0"/>
    <w:rsid w:val="00040BA1"/>
    <w:rsid w:val="000C3618"/>
    <w:rsid w:val="000E2DA9"/>
    <w:rsid w:val="00105EE2"/>
    <w:rsid w:val="00114151"/>
    <w:rsid w:val="001A7AC3"/>
    <w:rsid w:val="001B2F27"/>
    <w:rsid w:val="001B34F9"/>
    <w:rsid w:val="001E0C96"/>
    <w:rsid w:val="001F1F6D"/>
    <w:rsid w:val="0021406D"/>
    <w:rsid w:val="002E38E9"/>
    <w:rsid w:val="00313817"/>
    <w:rsid w:val="00321A0D"/>
    <w:rsid w:val="003B66FC"/>
    <w:rsid w:val="003B7DC4"/>
    <w:rsid w:val="0041069E"/>
    <w:rsid w:val="00464E3E"/>
    <w:rsid w:val="00467DA5"/>
    <w:rsid w:val="00486B28"/>
    <w:rsid w:val="004E1D36"/>
    <w:rsid w:val="0052407E"/>
    <w:rsid w:val="00585847"/>
    <w:rsid w:val="006039C7"/>
    <w:rsid w:val="00604305"/>
    <w:rsid w:val="006347D2"/>
    <w:rsid w:val="006635EE"/>
    <w:rsid w:val="006B4E96"/>
    <w:rsid w:val="006F0F05"/>
    <w:rsid w:val="00851BB3"/>
    <w:rsid w:val="0089331D"/>
    <w:rsid w:val="008936BD"/>
    <w:rsid w:val="008C6D42"/>
    <w:rsid w:val="008F6191"/>
    <w:rsid w:val="00913953"/>
    <w:rsid w:val="009171F7"/>
    <w:rsid w:val="009C3D45"/>
    <w:rsid w:val="009F5A0D"/>
    <w:rsid w:val="00AA23D0"/>
    <w:rsid w:val="00B72E53"/>
    <w:rsid w:val="00BD279F"/>
    <w:rsid w:val="00C05D14"/>
    <w:rsid w:val="00C224B4"/>
    <w:rsid w:val="00CD4922"/>
    <w:rsid w:val="00D05033"/>
    <w:rsid w:val="00D76176"/>
    <w:rsid w:val="00D86464"/>
    <w:rsid w:val="00F06D4C"/>
    <w:rsid w:val="00F348E3"/>
    <w:rsid w:val="00F63CDB"/>
    <w:rsid w:val="00FA176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3AE401-7987-41B2-BCAF-54EF633FA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36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3618"/>
    <w:pPr>
      <w:ind w:left="720"/>
      <w:contextualSpacing/>
    </w:pPr>
  </w:style>
  <w:style w:type="paragraph" w:styleId="a4">
    <w:name w:val="No Spacing"/>
    <w:uiPriority w:val="1"/>
    <w:qFormat/>
    <w:rsid w:val="009C3D45"/>
    <w:pPr>
      <w:spacing w:after="0" w:line="240" w:lineRule="auto"/>
    </w:pPr>
  </w:style>
  <w:style w:type="paragraph" w:customStyle="1" w:styleId="Default">
    <w:name w:val="Default"/>
    <w:rsid w:val="000E2DA9"/>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Hyperlink"/>
    <w:basedOn w:val="a0"/>
    <w:uiPriority w:val="99"/>
    <w:unhideWhenUsed/>
    <w:rsid w:val="008F6191"/>
    <w:rPr>
      <w:color w:val="0563C1" w:themeColor="hyperlink"/>
      <w:u w:val="single"/>
    </w:rPr>
  </w:style>
  <w:style w:type="paragraph" w:styleId="a6">
    <w:name w:val="header"/>
    <w:basedOn w:val="a"/>
    <w:link w:val="a7"/>
    <w:uiPriority w:val="99"/>
    <w:unhideWhenUsed/>
    <w:rsid w:val="009F5A0D"/>
    <w:pPr>
      <w:tabs>
        <w:tab w:val="center" w:pos="4536"/>
        <w:tab w:val="right" w:pos="9072"/>
      </w:tabs>
      <w:spacing w:after="0" w:line="240" w:lineRule="auto"/>
    </w:pPr>
  </w:style>
  <w:style w:type="character" w:customStyle="1" w:styleId="a7">
    <w:name w:val="Горен колонтитул Знак"/>
    <w:basedOn w:val="a0"/>
    <w:link w:val="a6"/>
    <w:uiPriority w:val="99"/>
    <w:rsid w:val="009F5A0D"/>
  </w:style>
  <w:style w:type="paragraph" w:styleId="a8">
    <w:name w:val="footer"/>
    <w:basedOn w:val="a"/>
    <w:link w:val="a9"/>
    <w:uiPriority w:val="99"/>
    <w:unhideWhenUsed/>
    <w:rsid w:val="009F5A0D"/>
    <w:pPr>
      <w:tabs>
        <w:tab w:val="center" w:pos="4536"/>
        <w:tab w:val="right" w:pos="9072"/>
      </w:tabs>
      <w:spacing w:after="0" w:line="240" w:lineRule="auto"/>
    </w:pPr>
  </w:style>
  <w:style w:type="character" w:customStyle="1" w:styleId="a9">
    <w:name w:val="Долен колонтитул Знак"/>
    <w:basedOn w:val="a0"/>
    <w:link w:val="a8"/>
    <w:uiPriority w:val="99"/>
    <w:rsid w:val="009F5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470009">
      <w:bodyDiv w:val="1"/>
      <w:marLeft w:val="0"/>
      <w:marRight w:val="0"/>
      <w:marTop w:val="0"/>
      <w:marBottom w:val="0"/>
      <w:divBdr>
        <w:top w:val="none" w:sz="0" w:space="0" w:color="auto"/>
        <w:left w:val="none" w:sz="0" w:space="0" w:color="auto"/>
        <w:bottom w:val="none" w:sz="0" w:space="0" w:color="auto"/>
        <w:right w:val="none" w:sz="0" w:space="0" w:color="auto"/>
      </w:divBdr>
    </w:div>
    <w:div w:id="175212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ik0316.cik.b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oik0316@cik.bg" TargetMode="External"/><Relationship Id="rId4" Type="http://schemas.openxmlformats.org/officeDocument/2006/relationships/settings" Target="settings.xml"/><Relationship Id="rId9" Type="http://schemas.openxmlformats.org/officeDocument/2006/relationships/hyperlink" Target="mailto:cik@cik.bg" TargetMode="External"/><Relationship Id="rId14" Type="http://schemas.openxmlformats.org/officeDocument/2006/relationships/footer" Target="footer2.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AB473-46EE-4771-B058-2063EAB4C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35</Pages>
  <Words>12413</Words>
  <Characters>70756</Characters>
  <Application>Microsoft Office Word</Application>
  <DocSecurity>0</DocSecurity>
  <Lines>589</Lines>
  <Paragraphs>166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83003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38</cp:revision>
  <dcterms:created xsi:type="dcterms:W3CDTF">2019-09-12T06:38:00Z</dcterms:created>
  <dcterms:modified xsi:type="dcterms:W3CDTF">2019-09-15T06:25:00Z</dcterms:modified>
</cp:coreProperties>
</file>